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CE" w:rsidRPr="00057444" w:rsidRDefault="00C90DCE" w:rsidP="00C90DCE">
      <w:pPr>
        <w:widowControl w:val="0"/>
        <w:spacing w:before="1"/>
        <w:jc w:val="center"/>
        <w:rPr>
          <w:lang w:eastAsia="en-US"/>
        </w:rPr>
      </w:pPr>
      <w:r w:rsidRPr="00057444">
        <w:rPr>
          <w:lang w:eastAsia="en-US"/>
        </w:rPr>
        <w:t>Муниципальное дошкольное образовательное учреждение</w:t>
      </w:r>
    </w:p>
    <w:p w:rsidR="00C90DCE" w:rsidRPr="00057444" w:rsidRDefault="00C90DCE" w:rsidP="00C90DCE">
      <w:pPr>
        <w:widowControl w:val="0"/>
        <w:spacing w:before="1"/>
        <w:jc w:val="center"/>
        <w:rPr>
          <w:lang w:eastAsia="en-US"/>
        </w:rPr>
      </w:pPr>
      <w:r w:rsidRPr="00057444">
        <w:rPr>
          <w:lang w:eastAsia="en-US"/>
        </w:rPr>
        <w:t xml:space="preserve"> «Центр развития ребёнка – детский сад №79 «Лучик»</w:t>
      </w:r>
    </w:p>
    <w:p w:rsidR="004410D7" w:rsidRPr="00057444" w:rsidRDefault="004410D7"/>
    <w:p w:rsidR="00AB7B86" w:rsidRPr="00057444" w:rsidRDefault="00AB7B86"/>
    <w:p w:rsidR="00C90DCE" w:rsidRPr="00057444" w:rsidRDefault="00C90DCE"/>
    <w:tbl>
      <w:tblPr>
        <w:tblStyle w:val="a3"/>
        <w:tblpPr w:leftFromText="180" w:rightFromText="180" w:vertAnchor="text" w:horzAnchor="margin" w:tblpY="-5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110"/>
      </w:tblGrid>
      <w:tr w:rsidR="00C90DCE" w:rsidRPr="00057444" w:rsidTr="00640C1E">
        <w:tc>
          <w:tcPr>
            <w:tcW w:w="6204" w:type="dxa"/>
          </w:tcPr>
          <w:p w:rsidR="00C90DCE" w:rsidRPr="00057444" w:rsidRDefault="00D24F8A" w:rsidP="00C90DCE">
            <w:r>
              <w:t>ПРИНЯТО</w:t>
            </w:r>
          </w:p>
          <w:p w:rsidR="00C90DCE" w:rsidRPr="00057444" w:rsidRDefault="00D24F8A" w:rsidP="00C90DCE">
            <w:r>
              <w:t>Педагогическим</w:t>
            </w:r>
            <w:r w:rsidR="00C90DCE" w:rsidRPr="00057444">
              <w:t xml:space="preserve"> советом</w:t>
            </w:r>
          </w:p>
          <w:p w:rsidR="00C90DCE" w:rsidRPr="00057444" w:rsidRDefault="00C90DCE" w:rsidP="00C90DCE">
            <w:r w:rsidRPr="00057444">
              <w:t>МДОУ №79 «Лучик»</w:t>
            </w:r>
          </w:p>
          <w:p w:rsidR="00C90DCE" w:rsidRPr="00057444" w:rsidRDefault="00640C1E" w:rsidP="00C90DCE">
            <w:r>
              <w:t>(протокол от 11</w:t>
            </w:r>
            <w:r w:rsidR="00C90DCE" w:rsidRPr="00057444">
              <w:t xml:space="preserve"> апреля 2024 №3)</w:t>
            </w:r>
          </w:p>
          <w:p w:rsidR="00C90DCE" w:rsidRPr="00057444" w:rsidRDefault="00C90DCE" w:rsidP="00C90DCE"/>
          <w:p w:rsidR="00C90DCE" w:rsidRPr="00057444" w:rsidRDefault="00C90DCE" w:rsidP="00C90DCE"/>
        </w:tc>
        <w:tc>
          <w:tcPr>
            <w:tcW w:w="4110" w:type="dxa"/>
          </w:tcPr>
          <w:p w:rsidR="00C90DCE" w:rsidRPr="00057444" w:rsidRDefault="00C90DCE" w:rsidP="00C90DCE">
            <w:r w:rsidRPr="00057444">
              <w:t>УТВЕРЖДАЮ</w:t>
            </w:r>
          </w:p>
          <w:p w:rsidR="00C90DCE" w:rsidRPr="00057444" w:rsidRDefault="00C90DCE" w:rsidP="00C90DCE">
            <w:r w:rsidRPr="00057444">
              <w:t>Заведующий МДОУ №79 «Лучик»</w:t>
            </w:r>
          </w:p>
          <w:p w:rsidR="00C90DCE" w:rsidRPr="00057444" w:rsidRDefault="00C90DCE" w:rsidP="00C90DCE">
            <w:r w:rsidRPr="00057444">
              <w:t>___________/Т.Г. Логинова</w:t>
            </w:r>
          </w:p>
          <w:p w:rsidR="00C90DCE" w:rsidRPr="00057444" w:rsidRDefault="00C90DCE" w:rsidP="00C90DCE">
            <w:r w:rsidRPr="00057444">
              <w:t>«___»_____20__г.</w:t>
            </w:r>
          </w:p>
        </w:tc>
      </w:tr>
    </w:tbl>
    <w:p w:rsidR="00C90DCE" w:rsidRPr="00057444" w:rsidRDefault="00C90DCE" w:rsidP="00C90DCE">
      <w:pPr>
        <w:jc w:val="center"/>
        <w:rPr>
          <w:b/>
        </w:rPr>
      </w:pPr>
      <w:r w:rsidRPr="00057444">
        <w:rPr>
          <w:b/>
        </w:rPr>
        <w:t>Отчет о результатах самообследования</w:t>
      </w:r>
    </w:p>
    <w:p w:rsidR="00C90DCE" w:rsidRPr="00057444" w:rsidRDefault="00C90DCE" w:rsidP="00C90DCE">
      <w:pPr>
        <w:widowControl w:val="0"/>
        <w:spacing w:before="1"/>
        <w:jc w:val="center"/>
        <w:rPr>
          <w:b/>
        </w:rPr>
      </w:pPr>
      <w:r w:rsidRPr="00057444">
        <w:rPr>
          <w:b/>
        </w:rPr>
        <w:t>муниципального дошкольного образовательного учреждения</w:t>
      </w:r>
    </w:p>
    <w:p w:rsidR="00C90DCE" w:rsidRPr="00057444" w:rsidRDefault="00C90DCE" w:rsidP="00C90DCE">
      <w:pPr>
        <w:widowControl w:val="0"/>
        <w:spacing w:before="1"/>
        <w:jc w:val="center"/>
        <w:rPr>
          <w:b/>
        </w:rPr>
      </w:pPr>
      <w:r w:rsidRPr="00057444">
        <w:rPr>
          <w:b/>
        </w:rPr>
        <w:t xml:space="preserve"> «Центр развития ребёнка – детский сад №79 «Лучик»</w:t>
      </w:r>
    </w:p>
    <w:p w:rsidR="00C90DCE" w:rsidRPr="00057444" w:rsidRDefault="00C90DCE" w:rsidP="00C90DCE">
      <w:pPr>
        <w:jc w:val="center"/>
        <w:rPr>
          <w:b/>
        </w:rPr>
      </w:pPr>
    </w:p>
    <w:p w:rsidR="00C90DCE" w:rsidRPr="00057444" w:rsidRDefault="00C90DCE" w:rsidP="00C90DCE">
      <w:pPr>
        <w:jc w:val="center"/>
        <w:rPr>
          <w:b/>
        </w:rPr>
      </w:pPr>
      <w:bookmarkStart w:id="0" w:name="_GoBack"/>
      <w:bookmarkEnd w:id="0"/>
    </w:p>
    <w:p w:rsidR="00C90DCE" w:rsidRPr="00057444" w:rsidRDefault="00C90DCE" w:rsidP="00C90DCE">
      <w:pPr>
        <w:jc w:val="center"/>
        <w:rPr>
          <w:b/>
        </w:rPr>
      </w:pPr>
      <w:r w:rsidRPr="00057444">
        <w:rPr>
          <w:b/>
        </w:rPr>
        <w:t>Общие сведения об образовательной организации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532"/>
        <w:gridCol w:w="6782"/>
      </w:tblGrid>
      <w:tr w:rsidR="00C90DCE" w:rsidRPr="00057444" w:rsidTr="00AB7B86">
        <w:trPr>
          <w:trHeight w:val="877"/>
        </w:trPr>
        <w:tc>
          <w:tcPr>
            <w:tcW w:w="3532" w:type="dxa"/>
          </w:tcPr>
          <w:p w:rsidR="00C90DCE" w:rsidRPr="00057444" w:rsidRDefault="00C90DCE" w:rsidP="00164BAF">
            <w:pPr>
              <w:jc w:val="both"/>
            </w:pPr>
            <w:r w:rsidRPr="00057444">
              <w:t>Наименование образовательной организации</w:t>
            </w:r>
          </w:p>
        </w:tc>
        <w:tc>
          <w:tcPr>
            <w:tcW w:w="6782" w:type="dxa"/>
          </w:tcPr>
          <w:p w:rsidR="00C90DCE" w:rsidRPr="00057444" w:rsidRDefault="00C90DCE" w:rsidP="00164BAF">
            <w:pPr>
              <w:widowControl w:val="0"/>
              <w:jc w:val="both"/>
              <w:rPr>
                <w:lang w:eastAsia="en-US"/>
              </w:rPr>
            </w:pPr>
            <w:r w:rsidRPr="00057444">
              <w:rPr>
                <w:lang w:eastAsia="en-US"/>
              </w:rPr>
              <w:t>Муниципальное дошкольное образовательное учреждение</w:t>
            </w:r>
          </w:p>
          <w:p w:rsidR="00C90DCE" w:rsidRPr="00057444" w:rsidRDefault="00C90DCE" w:rsidP="00164BAF">
            <w:pPr>
              <w:widowControl w:val="0"/>
              <w:jc w:val="both"/>
              <w:rPr>
                <w:lang w:eastAsia="en-US"/>
              </w:rPr>
            </w:pPr>
            <w:r w:rsidRPr="00057444">
              <w:rPr>
                <w:lang w:eastAsia="en-US"/>
              </w:rPr>
              <w:t xml:space="preserve"> «Центр развития ребёнка – детский сад №79 «Лучик»</w:t>
            </w:r>
          </w:p>
        </w:tc>
      </w:tr>
      <w:tr w:rsidR="00C90DCE" w:rsidRPr="00057444" w:rsidTr="00AB7B86">
        <w:trPr>
          <w:trHeight w:val="346"/>
        </w:trPr>
        <w:tc>
          <w:tcPr>
            <w:tcW w:w="3532" w:type="dxa"/>
          </w:tcPr>
          <w:p w:rsidR="00C90DCE" w:rsidRPr="00057444" w:rsidRDefault="00C90DCE" w:rsidP="00164BAF">
            <w:pPr>
              <w:jc w:val="both"/>
            </w:pPr>
            <w:r w:rsidRPr="00057444">
              <w:t>Руководитель</w:t>
            </w:r>
          </w:p>
        </w:tc>
        <w:tc>
          <w:tcPr>
            <w:tcW w:w="6782" w:type="dxa"/>
          </w:tcPr>
          <w:p w:rsidR="00C90DCE" w:rsidRPr="00057444" w:rsidRDefault="00C90DCE" w:rsidP="00164BAF">
            <w:pPr>
              <w:jc w:val="both"/>
            </w:pPr>
            <w:r w:rsidRPr="00057444">
              <w:t>Логинова Татьяна Геннадьевна</w:t>
            </w:r>
          </w:p>
        </w:tc>
      </w:tr>
      <w:tr w:rsidR="00C90DCE" w:rsidRPr="00057444" w:rsidTr="00AB7B86">
        <w:trPr>
          <w:trHeight w:val="346"/>
        </w:trPr>
        <w:tc>
          <w:tcPr>
            <w:tcW w:w="3532" w:type="dxa"/>
          </w:tcPr>
          <w:p w:rsidR="00C90DCE" w:rsidRPr="00057444" w:rsidRDefault="00C90DCE" w:rsidP="00164BAF">
            <w:pPr>
              <w:jc w:val="both"/>
            </w:pPr>
            <w:r w:rsidRPr="00057444">
              <w:t>Адрес организации</w:t>
            </w:r>
          </w:p>
        </w:tc>
        <w:tc>
          <w:tcPr>
            <w:tcW w:w="6782" w:type="dxa"/>
          </w:tcPr>
          <w:p w:rsidR="00C90DCE" w:rsidRPr="00057444" w:rsidRDefault="00C90DCE" w:rsidP="00164BAF">
            <w:pPr>
              <w:pStyle w:val="a4"/>
              <w:spacing w:after="0"/>
              <w:ind w:left="0"/>
            </w:pPr>
            <w:r w:rsidRPr="00057444">
              <w:t>160014, г. Вологда, ул. Некрасова, д. 61-а</w:t>
            </w:r>
          </w:p>
        </w:tc>
      </w:tr>
      <w:tr w:rsidR="00C90DCE" w:rsidRPr="00057444" w:rsidTr="00AB7B86">
        <w:trPr>
          <w:trHeight w:val="346"/>
        </w:trPr>
        <w:tc>
          <w:tcPr>
            <w:tcW w:w="3532" w:type="dxa"/>
          </w:tcPr>
          <w:p w:rsidR="00C90DCE" w:rsidRPr="00057444" w:rsidRDefault="00C90DCE" w:rsidP="00164BAF">
            <w:pPr>
              <w:jc w:val="both"/>
            </w:pPr>
            <w:r w:rsidRPr="00057444">
              <w:t>Телефон, факс</w:t>
            </w:r>
          </w:p>
        </w:tc>
        <w:tc>
          <w:tcPr>
            <w:tcW w:w="6782" w:type="dxa"/>
          </w:tcPr>
          <w:p w:rsidR="00C90DCE" w:rsidRPr="00057444" w:rsidRDefault="00164BAF" w:rsidP="00164BAF">
            <w:pPr>
              <w:jc w:val="both"/>
            </w:pPr>
            <w:r w:rsidRPr="00057444">
              <w:t>(8172) 27-14-58, (8172) 27-04-86</w:t>
            </w:r>
          </w:p>
        </w:tc>
      </w:tr>
      <w:tr w:rsidR="00C90DCE" w:rsidRPr="00057444" w:rsidTr="00AB7B86">
        <w:trPr>
          <w:trHeight w:val="331"/>
        </w:trPr>
        <w:tc>
          <w:tcPr>
            <w:tcW w:w="3532" w:type="dxa"/>
          </w:tcPr>
          <w:p w:rsidR="00C90DCE" w:rsidRPr="00057444" w:rsidRDefault="00C90DCE" w:rsidP="00164BAF">
            <w:pPr>
              <w:jc w:val="both"/>
            </w:pPr>
            <w:r w:rsidRPr="00057444">
              <w:t>Адрес электронной почты</w:t>
            </w:r>
          </w:p>
        </w:tc>
        <w:tc>
          <w:tcPr>
            <w:tcW w:w="6782" w:type="dxa"/>
          </w:tcPr>
          <w:p w:rsidR="00C90DCE" w:rsidRPr="00057444" w:rsidRDefault="00D24F8A" w:rsidP="00164BAF">
            <w:pPr>
              <w:jc w:val="both"/>
              <w:rPr>
                <w:lang w:val="en-US"/>
              </w:rPr>
            </w:pPr>
            <w:hyperlink r:id="rId8" w:history="1">
              <w:r w:rsidR="00164BAF" w:rsidRPr="00057444">
                <w:rPr>
                  <w:rStyle w:val="a7"/>
                  <w:lang w:val="en-US"/>
                </w:rPr>
                <w:t>dou79@vologda-city.ru</w:t>
              </w:r>
            </w:hyperlink>
            <w:r w:rsidR="00164BAF" w:rsidRPr="00057444">
              <w:rPr>
                <w:lang w:val="en-US"/>
              </w:rPr>
              <w:t xml:space="preserve"> </w:t>
            </w:r>
          </w:p>
        </w:tc>
      </w:tr>
      <w:tr w:rsidR="00C90DCE" w:rsidRPr="00057444" w:rsidTr="00AB7B86">
        <w:trPr>
          <w:trHeight w:val="346"/>
        </w:trPr>
        <w:tc>
          <w:tcPr>
            <w:tcW w:w="3532" w:type="dxa"/>
          </w:tcPr>
          <w:p w:rsidR="00C90DCE" w:rsidRPr="00057444" w:rsidRDefault="00C90DCE" w:rsidP="00164BAF">
            <w:pPr>
              <w:jc w:val="both"/>
            </w:pPr>
            <w:r w:rsidRPr="00057444">
              <w:t>Учредитель</w:t>
            </w:r>
          </w:p>
        </w:tc>
        <w:tc>
          <w:tcPr>
            <w:tcW w:w="6782" w:type="dxa"/>
          </w:tcPr>
          <w:p w:rsidR="00C90DCE" w:rsidRPr="00057444" w:rsidRDefault="00164BAF" w:rsidP="00164BAF">
            <w:pPr>
              <w:jc w:val="both"/>
            </w:pPr>
            <w:r w:rsidRPr="00057444">
              <w:t>Администрация города Вологды</w:t>
            </w:r>
          </w:p>
        </w:tc>
      </w:tr>
      <w:tr w:rsidR="00C90DCE" w:rsidRPr="00057444" w:rsidTr="00AB7B86">
        <w:trPr>
          <w:trHeight w:val="346"/>
        </w:trPr>
        <w:tc>
          <w:tcPr>
            <w:tcW w:w="3532" w:type="dxa"/>
          </w:tcPr>
          <w:p w:rsidR="00C90DCE" w:rsidRPr="00057444" w:rsidRDefault="00C90DCE" w:rsidP="00164BAF">
            <w:pPr>
              <w:jc w:val="both"/>
            </w:pPr>
            <w:r w:rsidRPr="00057444">
              <w:t>Дата создания</w:t>
            </w:r>
          </w:p>
        </w:tc>
        <w:tc>
          <w:tcPr>
            <w:tcW w:w="6782" w:type="dxa"/>
          </w:tcPr>
          <w:p w:rsidR="00C90DCE" w:rsidRPr="00057444" w:rsidRDefault="00164BAF" w:rsidP="00164BAF">
            <w:pPr>
              <w:jc w:val="both"/>
            </w:pPr>
            <w:r w:rsidRPr="00057444">
              <w:t>Дата ввода в эксплуатацию 1976г</w:t>
            </w:r>
          </w:p>
        </w:tc>
      </w:tr>
      <w:tr w:rsidR="00C90DCE" w:rsidRPr="00057444" w:rsidTr="00AB7B86">
        <w:trPr>
          <w:trHeight w:val="361"/>
        </w:trPr>
        <w:tc>
          <w:tcPr>
            <w:tcW w:w="3532" w:type="dxa"/>
          </w:tcPr>
          <w:p w:rsidR="00C90DCE" w:rsidRPr="00057444" w:rsidRDefault="00C90DCE" w:rsidP="00164BAF">
            <w:pPr>
              <w:jc w:val="both"/>
            </w:pPr>
            <w:r w:rsidRPr="00057444">
              <w:t>Лицензия</w:t>
            </w:r>
          </w:p>
        </w:tc>
        <w:tc>
          <w:tcPr>
            <w:tcW w:w="6782" w:type="dxa"/>
          </w:tcPr>
          <w:p w:rsidR="00C90DCE" w:rsidRPr="00057444" w:rsidRDefault="00164BAF" w:rsidP="00164BAF">
            <w:pPr>
              <w:jc w:val="both"/>
            </w:pPr>
            <w:r w:rsidRPr="00057444">
              <w:t>Серия А №35Л01  , №0001753 дата выдачи 01.08.2016г, срок действия - «бессрочно»,  выдана Департаментом образования Вологодской области</w:t>
            </w:r>
          </w:p>
        </w:tc>
      </w:tr>
    </w:tbl>
    <w:p w:rsidR="00C90DCE" w:rsidRPr="00057444" w:rsidRDefault="00C90DCE" w:rsidP="00C90DCE">
      <w:pPr>
        <w:widowControl w:val="0"/>
        <w:spacing w:before="1"/>
        <w:ind w:firstLine="709"/>
        <w:jc w:val="both"/>
        <w:rPr>
          <w:lang w:eastAsia="en-US"/>
        </w:rPr>
      </w:pPr>
      <w:r w:rsidRPr="00057444">
        <w:rPr>
          <w:lang w:eastAsia="en-US"/>
        </w:rPr>
        <w:t xml:space="preserve">Муниципальное дошкольное образовательное учреждение «Центр развития ребёнка – детский сад №79 «Лучик» (далее – </w:t>
      </w:r>
      <w:r w:rsidR="00D84D45" w:rsidRPr="00057444">
        <w:rPr>
          <w:lang w:eastAsia="en-US"/>
        </w:rPr>
        <w:t>МДОУ</w:t>
      </w:r>
      <w:r w:rsidRPr="00057444">
        <w:rPr>
          <w:lang w:eastAsia="en-US"/>
        </w:rPr>
        <w:t>) расположено в жилом район</w:t>
      </w:r>
      <w:r w:rsidR="00164BAF" w:rsidRPr="00057444">
        <w:rPr>
          <w:lang w:eastAsia="en-US"/>
        </w:rPr>
        <w:t>е</w:t>
      </w:r>
      <w:r w:rsidRPr="00057444">
        <w:rPr>
          <w:lang w:eastAsia="en-US"/>
        </w:rPr>
        <w:t xml:space="preserve"> города вдали от производящих предприятий и торговых мест. Здание детского сада построено по типовому проекту.</w:t>
      </w:r>
      <w:r w:rsidR="00164BAF" w:rsidRPr="00057444">
        <w:rPr>
          <w:lang w:eastAsia="en-US"/>
        </w:rPr>
        <w:t xml:space="preserve"> </w:t>
      </w:r>
      <w:r w:rsidR="00164BAF" w:rsidRPr="00057444">
        <w:t xml:space="preserve">В ближайшем окружении находятся: МОУ «Средняя общеобразовательная школа №15 имени дважды Героя Советского Союза </w:t>
      </w:r>
      <w:proofErr w:type="spellStart"/>
      <w:r w:rsidR="00164BAF" w:rsidRPr="00057444">
        <w:t>А.Ф.Клубова</w:t>
      </w:r>
      <w:proofErr w:type="spellEnd"/>
      <w:r w:rsidR="00164BAF" w:rsidRPr="00057444">
        <w:t>», БПОУ ВО «Вологодский областной колледж искусств», МДОУ №63, 65, АОУ ДО ВО «Региональный центр дополнительного образования детей», БУЗ ВО «Вологодская детская городская поликлиника», БУЗ ВО «Вологодская городская поликлиника №2»; Отдел полиции №3 УВД города Вологды, 1 отряд ФПС по Вологодской области «Пожарная часть» (ул. Гиляровского), парк культуры и отдыха «Ветеранов труда», учреждения сферы услуг - почта, отделения банков, аптека, магазины и др. Население микрорайона в основном составляют рабочие и служащие.</w:t>
      </w:r>
    </w:p>
    <w:p w:rsidR="00C90DCE" w:rsidRPr="00802BA2" w:rsidRDefault="00C90DCE" w:rsidP="00164BAF">
      <w:pPr>
        <w:shd w:val="clear" w:color="auto" w:fill="FFFFFF"/>
        <w:ind w:firstLine="708"/>
        <w:jc w:val="both"/>
      </w:pPr>
      <w:r w:rsidRPr="00057444">
        <w:rPr>
          <w:lang w:eastAsia="en-US"/>
        </w:rPr>
        <w:t xml:space="preserve">Проектная наполняемость на 150 мест. Общая площадь </w:t>
      </w:r>
      <w:r w:rsidRPr="00802BA2">
        <w:rPr>
          <w:lang w:eastAsia="en-US"/>
        </w:rPr>
        <w:t xml:space="preserve">здания </w:t>
      </w:r>
      <w:r w:rsidR="00164BAF" w:rsidRPr="00802BA2">
        <w:t xml:space="preserve">2 170,2 кв.м., </w:t>
      </w:r>
      <w:r w:rsidRPr="00802BA2">
        <w:rPr>
          <w:lang w:eastAsia="en-US"/>
        </w:rPr>
        <w:t xml:space="preserve">из них площадь помещений, используемых непосредственно для нужд образовательного процесса, </w:t>
      </w:r>
      <w:r w:rsidR="00164BAF" w:rsidRPr="00802BA2">
        <w:t>1225,55 кв.м</w:t>
      </w:r>
    </w:p>
    <w:p w:rsidR="00C90DCE" w:rsidRPr="00057444" w:rsidRDefault="00C90DCE" w:rsidP="00C90DCE">
      <w:pPr>
        <w:widowControl w:val="0"/>
        <w:spacing w:before="1"/>
        <w:ind w:firstLine="709"/>
        <w:jc w:val="both"/>
        <w:rPr>
          <w:lang w:eastAsia="en-US"/>
        </w:rPr>
      </w:pPr>
      <w:r w:rsidRPr="00057444">
        <w:rPr>
          <w:lang w:eastAsia="en-US"/>
        </w:rPr>
        <w:t xml:space="preserve">Цель деятельности </w:t>
      </w:r>
      <w:r w:rsidR="00D84D45" w:rsidRPr="00057444">
        <w:rPr>
          <w:lang w:eastAsia="en-US"/>
        </w:rPr>
        <w:t>МДОУ</w:t>
      </w:r>
      <w:r w:rsidRPr="00057444">
        <w:rPr>
          <w:lang w:eastAsia="en-US"/>
        </w:rPr>
        <w:t xml:space="preserve"> – осуществление образовательной деятельности по реализации образовательных программ дошкольного образования. </w:t>
      </w:r>
    </w:p>
    <w:p w:rsidR="00C90DCE" w:rsidRPr="00057444" w:rsidRDefault="00C90DCE" w:rsidP="00C90DCE">
      <w:pPr>
        <w:widowControl w:val="0"/>
        <w:spacing w:before="1"/>
        <w:ind w:firstLine="709"/>
        <w:jc w:val="both"/>
        <w:rPr>
          <w:lang w:eastAsia="en-US"/>
        </w:rPr>
      </w:pPr>
      <w:r w:rsidRPr="00057444">
        <w:rPr>
          <w:lang w:eastAsia="en-US"/>
        </w:rPr>
        <w:t xml:space="preserve">Предметом деятельности </w:t>
      </w:r>
      <w:r w:rsidR="00D84D45" w:rsidRPr="00057444">
        <w:rPr>
          <w:lang w:eastAsia="en-US"/>
        </w:rPr>
        <w:t>МДОУ</w:t>
      </w:r>
      <w:r w:rsidRPr="00057444">
        <w:rPr>
          <w:lang w:eastAsia="en-US"/>
        </w:rPr>
        <w:t xml:space="preserve"> является формирование общей культуры, развитие физических, интеллектуальных, нравственных, эстетических личност</w:t>
      </w:r>
      <w:r w:rsidR="00200D70" w:rsidRPr="00057444">
        <w:rPr>
          <w:lang w:eastAsia="en-US"/>
        </w:rPr>
        <w:t>н</w:t>
      </w:r>
      <w:r w:rsidRPr="00057444">
        <w:rPr>
          <w:lang w:eastAsia="en-US"/>
        </w:rPr>
        <w:t>ы</w:t>
      </w:r>
      <w:r w:rsidR="00200D70" w:rsidRPr="00057444">
        <w:rPr>
          <w:lang w:eastAsia="en-US"/>
        </w:rPr>
        <w:t>х качеств, формирование предпосылок учебной деятельности, сохранение и укрепление здоровья воспитанников.</w:t>
      </w:r>
    </w:p>
    <w:p w:rsidR="00200D70" w:rsidRPr="00057444" w:rsidRDefault="00200D70" w:rsidP="00C90DCE">
      <w:pPr>
        <w:widowControl w:val="0"/>
        <w:spacing w:before="1"/>
        <w:ind w:firstLine="709"/>
        <w:jc w:val="both"/>
        <w:rPr>
          <w:lang w:eastAsia="en-US"/>
        </w:rPr>
      </w:pPr>
      <w:r w:rsidRPr="00057444">
        <w:rPr>
          <w:lang w:eastAsia="en-US"/>
        </w:rPr>
        <w:t>Режимы работы: рабочая неделя – пятидневная, с понедельника по пятницу. Длительность пребывания детей в группах – 12 часов. Режим работы групп – с 07:00 до 19:00.</w:t>
      </w:r>
    </w:p>
    <w:p w:rsidR="00200D70" w:rsidRPr="00057444" w:rsidRDefault="00200D70" w:rsidP="00200D70">
      <w:pPr>
        <w:widowControl w:val="0"/>
        <w:spacing w:before="1"/>
        <w:ind w:firstLine="709"/>
        <w:jc w:val="center"/>
        <w:rPr>
          <w:b/>
          <w:lang w:eastAsia="en-US"/>
        </w:rPr>
      </w:pPr>
      <w:r w:rsidRPr="00057444">
        <w:rPr>
          <w:b/>
          <w:lang w:eastAsia="en-US"/>
        </w:rPr>
        <w:t>Аналитическая часть</w:t>
      </w:r>
    </w:p>
    <w:p w:rsidR="00200D70" w:rsidRPr="00057444" w:rsidRDefault="00200D70" w:rsidP="00200D70">
      <w:pPr>
        <w:widowControl w:val="0"/>
        <w:spacing w:before="1"/>
        <w:ind w:firstLine="709"/>
        <w:jc w:val="center"/>
        <w:rPr>
          <w:b/>
          <w:lang w:eastAsia="en-US"/>
        </w:rPr>
      </w:pPr>
    </w:p>
    <w:p w:rsidR="00200D70" w:rsidRPr="00057444" w:rsidRDefault="00200D70" w:rsidP="00200D70">
      <w:pPr>
        <w:pStyle w:val="a6"/>
        <w:widowControl w:val="0"/>
        <w:numPr>
          <w:ilvl w:val="0"/>
          <w:numId w:val="1"/>
        </w:numPr>
        <w:spacing w:before="1"/>
        <w:jc w:val="center"/>
        <w:rPr>
          <w:b/>
          <w:lang w:eastAsia="en-US"/>
        </w:rPr>
      </w:pPr>
      <w:r w:rsidRPr="00057444">
        <w:rPr>
          <w:b/>
          <w:lang w:eastAsia="en-US"/>
        </w:rPr>
        <w:t>Оценка образовательной деятельности</w:t>
      </w:r>
    </w:p>
    <w:p w:rsidR="00C90DCE" w:rsidRPr="00057444" w:rsidRDefault="00200D70" w:rsidP="00164BAF">
      <w:pPr>
        <w:ind w:firstLine="708"/>
        <w:jc w:val="both"/>
      </w:pPr>
      <w:r w:rsidRPr="00057444">
        <w:t xml:space="preserve">Образовательная деятельность в </w:t>
      </w:r>
      <w:r w:rsidR="00D84D45" w:rsidRPr="00057444">
        <w:t>МДОУ</w:t>
      </w:r>
      <w:r w:rsidRPr="00057444">
        <w:t xml:space="preserve"> организована в соответствии с Федеральным законом от 29.12.2012 №273 –ФЗ «Об образовании в Российской Федерации», ФГОС дошкольного образования. С 01.01.2021 года 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– дополнительно с требованиями </w:t>
      </w:r>
      <w:proofErr w:type="spellStart"/>
      <w:r w:rsidRPr="00057444">
        <w:t>СанПин</w:t>
      </w:r>
      <w:proofErr w:type="spellEnd"/>
      <w:r w:rsidRPr="00057444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200D70" w:rsidRPr="00057444" w:rsidRDefault="000D0103" w:rsidP="00164BAF">
      <w:pPr>
        <w:ind w:firstLine="708"/>
        <w:jc w:val="both"/>
      </w:pPr>
      <w:r w:rsidRPr="00057444">
        <w:t xml:space="preserve">Образовательная деятельность в </w:t>
      </w:r>
      <w:r w:rsidR="00D84D45" w:rsidRPr="00057444">
        <w:t>МДОУ</w:t>
      </w:r>
      <w:r w:rsidRPr="00057444">
        <w:t xml:space="preserve"> осуществляется на государственном</w:t>
      </w:r>
      <w:r w:rsidRPr="00057444">
        <w:rPr>
          <w:spacing w:val="1"/>
        </w:rPr>
        <w:t xml:space="preserve"> </w:t>
      </w:r>
      <w:r w:rsidRPr="00057444">
        <w:t>(русском)</w:t>
      </w:r>
      <w:r w:rsidRPr="00057444">
        <w:rPr>
          <w:spacing w:val="1"/>
        </w:rPr>
        <w:t xml:space="preserve"> </w:t>
      </w:r>
      <w:r w:rsidRPr="00057444">
        <w:t>языке</w:t>
      </w:r>
      <w:r w:rsidRPr="00057444">
        <w:rPr>
          <w:spacing w:val="1"/>
        </w:rPr>
        <w:t xml:space="preserve"> </w:t>
      </w:r>
      <w:r w:rsidRPr="00057444">
        <w:t>в</w:t>
      </w:r>
      <w:r w:rsidRPr="00057444">
        <w:rPr>
          <w:spacing w:val="1"/>
        </w:rPr>
        <w:t xml:space="preserve"> </w:t>
      </w:r>
      <w:r w:rsidRPr="00057444">
        <w:t>очной</w:t>
      </w:r>
      <w:r w:rsidRPr="00057444">
        <w:rPr>
          <w:spacing w:val="1"/>
        </w:rPr>
        <w:t xml:space="preserve"> </w:t>
      </w:r>
      <w:r w:rsidRPr="00057444">
        <w:t>форме</w:t>
      </w:r>
      <w:r w:rsidRPr="00057444">
        <w:rPr>
          <w:spacing w:val="1"/>
        </w:rPr>
        <w:t xml:space="preserve"> </w:t>
      </w:r>
      <w:r w:rsidR="00D84D45" w:rsidRPr="00057444">
        <w:t>и</w:t>
      </w:r>
      <w:r w:rsidR="00200D70" w:rsidRPr="00057444">
        <w:t xml:space="preserve">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санитарно-эпидемиологическими правилами и нормативами.</w:t>
      </w:r>
    </w:p>
    <w:p w:rsidR="00200D70" w:rsidRPr="00057444" w:rsidRDefault="00200D70" w:rsidP="00164BAF">
      <w:pPr>
        <w:ind w:firstLine="708"/>
        <w:jc w:val="both"/>
      </w:pPr>
      <w:r w:rsidRPr="00057444">
        <w:t xml:space="preserve">Для выполнения требований норм Федерального закона от 24.09.2022 №371-ФЗ </w:t>
      </w:r>
      <w:r w:rsidR="00D84D45" w:rsidRPr="00057444">
        <w:t>МДОУ</w:t>
      </w:r>
      <w:r w:rsidRPr="00057444">
        <w:t xml:space="preserve"> провел организационные мероприятия по внедрению федеральной образовательной программы дошкольного образования, утвержденной приказом </w:t>
      </w:r>
      <w:proofErr w:type="spellStart"/>
      <w:r w:rsidRPr="00057444">
        <w:t>Минпросвящения</w:t>
      </w:r>
      <w:proofErr w:type="spellEnd"/>
      <w:r w:rsidRPr="00057444">
        <w:t xml:space="preserve"> России от 25.11.2022 №1028 (далее ФОП ДО), в соответствии с </w:t>
      </w:r>
      <w:r w:rsidRPr="00057444">
        <w:lastRenderedPageBreak/>
        <w:t>утвержденной дорожной картой. Для этого создали рабочую группу в составе заведующего, старшего воспитателя, воспитателя. Результаты:</w:t>
      </w:r>
    </w:p>
    <w:p w:rsidR="00200D70" w:rsidRPr="00057444" w:rsidRDefault="00164BAF" w:rsidP="00164BAF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057444">
        <w:t>у</w:t>
      </w:r>
      <w:r w:rsidR="00200D70" w:rsidRPr="00057444">
        <w:t xml:space="preserve">твердили новую основную образовательную программу дошкольного образования </w:t>
      </w:r>
      <w:r w:rsidR="00D84D45" w:rsidRPr="00057444">
        <w:t>МДОУ</w:t>
      </w:r>
      <w:r w:rsidR="0043651E" w:rsidRPr="00057444">
        <w:t xml:space="preserve"> (далее ООП ДО), </w:t>
      </w:r>
      <w:r w:rsidR="000D0103" w:rsidRPr="00057444">
        <w:t xml:space="preserve"> адаптированную образовательную программу дошкольного образования для детей с ТНР (АОП ДО), разработанных</w:t>
      </w:r>
      <w:r w:rsidR="0043651E" w:rsidRPr="00057444">
        <w:t xml:space="preserve"> на основе ФОП </w:t>
      </w:r>
      <w:r w:rsidR="000D0103" w:rsidRPr="00057444">
        <w:t>и ФАОП ДО</w:t>
      </w:r>
      <w:r w:rsidR="0043651E" w:rsidRPr="00057444">
        <w:t>, и ввели в действие с 01.09.2023;</w:t>
      </w:r>
    </w:p>
    <w:p w:rsidR="0043651E" w:rsidRPr="00057444" w:rsidRDefault="00164BAF" w:rsidP="00164BAF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057444">
        <w:t>с</w:t>
      </w:r>
      <w:r w:rsidR="0043651E" w:rsidRPr="00057444">
        <w:t>корректировали план-график повышения квалификации педагогических и управленческих кадров и запланировали обучение работников по вопросам применения ФОП ДО;</w:t>
      </w:r>
    </w:p>
    <w:p w:rsidR="0043651E" w:rsidRPr="00057444" w:rsidRDefault="00164BAF" w:rsidP="00D84D45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057444">
        <w:t>п</w:t>
      </w:r>
      <w:r w:rsidR="0043651E" w:rsidRPr="00057444">
        <w:t>ровели информационно-разъяснительную работу с родителями (законными представителями) воспитанников.</w:t>
      </w:r>
    </w:p>
    <w:p w:rsidR="000D0103" w:rsidRPr="00057444" w:rsidRDefault="000D0103" w:rsidP="00D84D45">
      <w:pPr>
        <w:pStyle w:val="a8"/>
        <w:spacing w:after="0"/>
        <w:ind w:right="-1" w:firstLine="708"/>
        <w:jc w:val="both"/>
      </w:pPr>
      <w:r w:rsidRPr="00057444">
        <w:t>Образовательная</w:t>
      </w:r>
      <w:r w:rsidRPr="00057444">
        <w:rPr>
          <w:spacing w:val="1"/>
        </w:rPr>
        <w:t xml:space="preserve"> </w:t>
      </w:r>
      <w:r w:rsidRPr="00057444">
        <w:t>программа</w:t>
      </w:r>
      <w:r w:rsidRPr="00057444">
        <w:rPr>
          <w:spacing w:val="1"/>
        </w:rPr>
        <w:t xml:space="preserve"> </w:t>
      </w:r>
      <w:r w:rsidRPr="00057444">
        <w:t>МДОУ</w:t>
      </w:r>
      <w:r w:rsidRPr="00057444">
        <w:rPr>
          <w:spacing w:val="1"/>
        </w:rPr>
        <w:t xml:space="preserve"> </w:t>
      </w:r>
      <w:r w:rsidRPr="00057444">
        <w:t>определяет</w:t>
      </w:r>
      <w:r w:rsidRPr="00057444">
        <w:rPr>
          <w:spacing w:val="1"/>
        </w:rPr>
        <w:t xml:space="preserve"> </w:t>
      </w:r>
      <w:r w:rsidRPr="00057444">
        <w:t>единые для Российской Федерации базовые объем и содержание ДО, осваиваемые</w:t>
      </w:r>
      <w:r w:rsidRPr="00057444">
        <w:rPr>
          <w:spacing w:val="-67"/>
        </w:rPr>
        <w:t xml:space="preserve"> </w:t>
      </w:r>
      <w:r w:rsidRPr="00057444">
        <w:t>обучающимися в организациях, осуществляющих образовательную деятельность</w:t>
      </w:r>
      <w:r w:rsidRPr="00057444">
        <w:rPr>
          <w:spacing w:val="1"/>
        </w:rPr>
        <w:t xml:space="preserve"> </w:t>
      </w:r>
      <w:r w:rsidRPr="00057444">
        <w:t>(далее - ДОО), и планируемые результаты освоения образовательной программы.</w:t>
      </w:r>
      <w:r w:rsidRPr="00057444">
        <w:rPr>
          <w:spacing w:val="1"/>
        </w:rPr>
        <w:t xml:space="preserve"> </w:t>
      </w:r>
      <w:r w:rsidRPr="00057444">
        <w:t>Программа</w:t>
      </w:r>
      <w:r w:rsidRPr="00057444">
        <w:rPr>
          <w:spacing w:val="1"/>
        </w:rPr>
        <w:t xml:space="preserve"> </w:t>
      </w:r>
      <w:r w:rsidRPr="00057444">
        <w:t>отвечает</w:t>
      </w:r>
      <w:r w:rsidRPr="00057444">
        <w:rPr>
          <w:spacing w:val="1"/>
        </w:rPr>
        <w:t xml:space="preserve"> </w:t>
      </w:r>
      <w:r w:rsidRPr="00057444">
        <w:t>образовательному</w:t>
      </w:r>
      <w:r w:rsidRPr="00057444">
        <w:rPr>
          <w:spacing w:val="1"/>
        </w:rPr>
        <w:t xml:space="preserve"> </w:t>
      </w:r>
      <w:r w:rsidRPr="00057444">
        <w:t>запросу</w:t>
      </w:r>
      <w:r w:rsidRPr="00057444">
        <w:rPr>
          <w:spacing w:val="1"/>
        </w:rPr>
        <w:t xml:space="preserve"> </w:t>
      </w:r>
      <w:r w:rsidRPr="00057444">
        <w:t>социума,</w:t>
      </w:r>
      <w:r w:rsidRPr="00057444">
        <w:rPr>
          <w:spacing w:val="1"/>
        </w:rPr>
        <w:t xml:space="preserve"> </w:t>
      </w:r>
      <w:r w:rsidRPr="00057444">
        <w:t>обеспечивает</w:t>
      </w:r>
      <w:r w:rsidRPr="00057444">
        <w:rPr>
          <w:spacing w:val="-67"/>
        </w:rPr>
        <w:t xml:space="preserve"> </w:t>
      </w:r>
      <w:r w:rsidRPr="00057444">
        <w:t>развитие личности</w:t>
      </w:r>
      <w:r w:rsidRPr="00057444">
        <w:rPr>
          <w:spacing w:val="1"/>
        </w:rPr>
        <w:t xml:space="preserve"> </w:t>
      </w:r>
      <w:r w:rsidRPr="00057444">
        <w:t>детей дошкольного возраста в различных видах общения и</w:t>
      </w:r>
      <w:r w:rsidRPr="00057444">
        <w:rPr>
          <w:spacing w:val="1"/>
        </w:rPr>
        <w:t xml:space="preserve"> </w:t>
      </w:r>
      <w:r w:rsidRPr="00057444">
        <w:t>деятельности</w:t>
      </w:r>
      <w:r w:rsidRPr="00057444">
        <w:rPr>
          <w:spacing w:val="1"/>
        </w:rPr>
        <w:t xml:space="preserve"> </w:t>
      </w:r>
      <w:r w:rsidRPr="00057444">
        <w:t>с</w:t>
      </w:r>
      <w:r w:rsidRPr="00057444">
        <w:rPr>
          <w:spacing w:val="1"/>
        </w:rPr>
        <w:t xml:space="preserve"> </w:t>
      </w:r>
      <w:r w:rsidRPr="00057444">
        <w:t>учетом</w:t>
      </w:r>
      <w:r w:rsidRPr="00057444">
        <w:rPr>
          <w:spacing w:val="1"/>
        </w:rPr>
        <w:t xml:space="preserve"> </w:t>
      </w:r>
      <w:r w:rsidRPr="00057444">
        <w:t>их</w:t>
      </w:r>
      <w:r w:rsidRPr="00057444">
        <w:rPr>
          <w:spacing w:val="1"/>
        </w:rPr>
        <w:t xml:space="preserve"> </w:t>
      </w:r>
      <w:r w:rsidRPr="00057444">
        <w:t>возрастных,</w:t>
      </w:r>
      <w:r w:rsidRPr="00057444">
        <w:rPr>
          <w:spacing w:val="1"/>
        </w:rPr>
        <w:t xml:space="preserve"> </w:t>
      </w:r>
      <w:r w:rsidRPr="00057444">
        <w:t>индивидуальных,</w:t>
      </w:r>
      <w:r w:rsidRPr="00057444">
        <w:rPr>
          <w:spacing w:val="1"/>
        </w:rPr>
        <w:t xml:space="preserve"> </w:t>
      </w:r>
      <w:r w:rsidRPr="00057444">
        <w:t>психологических</w:t>
      </w:r>
      <w:r w:rsidRPr="00057444">
        <w:rPr>
          <w:spacing w:val="1"/>
        </w:rPr>
        <w:t xml:space="preserve"> </w:t>
      </w:r>
      <w:r w:rsidRPr="00057444">
        <w:t>и</w:t>
      </w:r>
      <w:r w:rsidRPr="00057444">
        <w:rPr>
          <w:spacing w:val="1"/>
        </w:rPr>
        <w:t xml:space="preserve"> </w:t>
      </w:r>
      <w:r w:rsidRPr="00057444">
        <w:t>физиологических</w:t>
      </w:r>
      <w:r w:rsidRPr="00057444">
        <w:rPr>
          <w:spacing w:val="1"/>
        </w:rPr>
        <w:t xml:space="preserve"> </w:t>
      </w:r>
      <w:r w:rsidRPr="00057444">
        <w:t>особенностей,</w:t>
      </w:r>
      <w:r w:rsidRPr="00057444">
        <w:rPr>
          <w:spacing w:val="1"/>
        </w:rPr>
        <w:t xml:space="preserve"> </w:t>
      </w:r>
      <w:r w:rsidRPr="00057444">
        <w:t>в</w:t>
      </w:r>
      <w:r w:rsidRPr="00057444">
        <w:rPr>
          <w:spacing w:val="1"/>
        </w:rPr>
        <w:t xml:space="preserve"> </w:t>
      </w:r>
      <w:r w:rsidRPr="00057444">
        <w:t>том</w:t>
      </w:r>
      <w:r w:rsidRPr="00057444">
        <w:rPr>
          <w:spacing w:val="1"/>
        </w:rPr>
        <w:t xml:space="preserve"> </w:t>
      </w:r>
      <w:r w:rsidRPr="00057444">
        <w:t>числе</w:t>
      </w:r>
      <w:r w:rsidRPr="00057444">
        <w:rPr>
          <w:spacing w:val="1"/>
        </w:rPr>
        <w:t xml:space="preserve"> </w:t>
      </w:r>
      <w:r w:rsidRPr="00057444">
        <w:t>достижение</w:t>
      </w:r>
      <w:r w:rsidRPr="00057444">
        <w:rPr>
          <w:spacing w:val="1"/>
        </w:rPr>
        <w:t xml:space="preserve"> </w:t>
      </w:r>
      <w:r w:rsidRPr="00057444">
        <w:t>детьми</w:t>
      </w:r>
      <w:r w:rsidRPr="00057444">
        <w:rPr>
          <w:spacing w:val="1"/>
        </w:rPr>
        <w:t xml:space="preserve"> </w:t>
      </w:r>
      <w:r w:rsidRPr="00057444">
        <w:t>дошкольного</w:t>
      </w:r>
      <w:r w:rsidRPr="00057444">
        <w:rPr>
          <w:spacing w:val="-67"/>
        </w:rPr>
        <w:t xml:space="preserve"> </w:t>
      </w:r>
      <w:r w:rsidRPr="00057444">
        <w:t>возраста уровня развития, необходимого и достаточного для успешного освоения</w:t>
      </w:r>
      <w:r w:rsidRPr="00057444">
        <w:rPr>
          <w:spacing w:val="1"/>
        </w:rPr>
        <w:t xml:space="preserve"> </w:t>
      </w:r>
      <w:r w:rsidRPr="00057444">
        <w:t>ими</w:t>
      </w:r>
      <w:r w:rsidRPr="00057444">
        <w:rPr>
          <w:spacing w:val="1"/>
        </w:rPr>
        <w:t xml:space="preserve"> </w:t>
      </w:r>
      <w:r w:rsidRPr="00057444">
        <w:t>образовательных</w:t>
      </w:r>
      <w:r w:rsidRPr="00057444">
        <w:rPr>
          <w:spacing w:val="1"/>
        </w:rPr>
        <w:t xml:space="preserve"> </w:t>
      </w:r>
      <w:r w:rsidRPr="00057444">
        <w:t>программ</w:t>
      </w:r>
      <w:r w:rsidRPr="00057444">
        <w:rPr>
          <w:spacing w:val="1"/>
        </w:rPr>
        <w:t xml:space="preserve"> </w:t>
      </w:r>
      <w:r w:rsidRPr="00057444">
        <w:t>начального</w:t>
      </w:r>
      <w:r w:rsidRPr="00057444">
        <w:rPr>
          <w:spacing w:val="1"/>
        </w:rPr>
        <w:t xml:space="preserve"> </w:t>
      </w:r>
      <w:r w:rsidRPr="00057444">
        <w:t>общего</w:t>
      </w:r>
      <w:r w:rsidRPr="00057444">
        <w:rPr>
          <w:spacing w:val="1"/>
        </w:rPr>
        <w:t xml:space="preserve"> </w:t>
      </w:r>
      <w:r w:rsidRPr="00057444">
        <w:t>образования,</w:t>
      </w:r>
      <w:r w:rsidRPr="00057444">
        <w:rPr>
          <w:spacing w:val="1"/>
        </w:rPr>
        <w:t xml:space="preserve"> </w:t>
      </w:r>
      <w:r w:rsidRPr="00057444">
        <w:t>на</w:t>
      </w:r>
      <w:r w:rsidRPr="00057444">
        <w:rPr>
          <w:spacing w:val="1"/>
        </w:rPr>
        <w:t xml:space="preserve"> </w:t>
      </w:r>
      <w:r w:rsidRPr="00057444">
        <w:t>основе</w:t>
      </w:r>
      <w:r w:rsidRPr="00057444">
        <w:rPr>
          <w:spacing w:val="1"/>
        </w:rPr>
        <w:t xml:space="preserve"> </w:t>
      </w:r>
      <w:r w:rsidRPr="00057444">
        <w:t>индивидуального</w:t>
      </w:r>
      <w:r w:rsidRPr="00057444">
        <w:rPr>
          <w:spacing w:val="1"/>
        </w:rPr>
        <w:t xml:space="preserve"> </w:t>
      </w:r>
      <w:r w:rsidRPr="00057444">
        <w:t>подхода</w:t>
      </w:r>
      <w:r w:rsidRPr="00057444">
        <w:rPr>
          <w:spacing w:val="1"/>
        </w:rPr>
        <w:t xml:space="preserve"> </w:t>
      </w:r>
      <w:r w:rsidRPr="00057444">
        <w:t>к</w:t>
      </w:r>
      <w:r w:rsidRPr="00057444">
        <w:rPr>
          <w:spacing w:val="1"/>
        </w:rPr>
        <w:t xml:space="preserve"> </w:t>
      </w:r>
      <w:r w:rsidRPr="00057444">
        <w:t>детям</w:t>
      </w:r>
      <w:r w:rsidRPr="00057444">
        <w:rPr>
          <w:spacing w:val="1"/>
        </w:rPr>
        <w:t xml:space="preserve"> </w:t>
      </w:r>
      <w:r w:rsidRPr="00057444">
        <w:t>дошкольного</w:t>
      </w:r>
      <w:r w:rsidRPr="00057444">
        <w:rPr>
          <w:spacing w:val="1"/>
        </w:rPr>
        <w:t xml:space="preserve"> </w:t>
      </w:r>
      <w:r w:rsidRPr="00057444">
        <w:t>возраста</w:t>
      </w:r>
      <w:r w:rsidRPr="00057444">
        <w:rPr>
          <w:spacing w:val="1"/>
        </w:rPr>
        <w:t xml:space="preserve"> </w:t>
      </w:r>
      <w:r w:rsidRPr="00057444">
        <w:t>и</w:t>
      </w:r>
      <w:r w:rsidRPr="00057444">
        <w:rPr>
          <w:spacing w:val="1"/>
        </w:rPr>
        <w:t xml:space="preserve"> </w:t>
      </w:r>
      <w:r w:rsidRPr="00057444">
        <w:t>специфичных</w:t>
      </w:r>
      <w:r w:rsidRPr="00057444">
        <w:rPr>
          <w:spacing w:val="1"/>
        </w:rPr>
        <w:t xml:space="preserve"> </w:t>
      </w:r>
      <w:r w:rsidRPr="00057444">
        <w:t>для</w:t>
      </w:r>
      <w:r w:rsidRPr="00057444">
        <w:rPr>
          <w:spacing w:val="1"/>
        </w:rPr>
        <w:t xml:space="preserve"> </w:t>
      </w:r>
      <w:r w:rsidRPr="00057444">
        <w:t>детей</w:t>
      </w:r>
      <w:r w:rsidRPr="00057444">
        <w:rPr>
          <w:spacing w:val="-1"/>
        </w:rPr>
        <w:t xml:space="preserve"> </w:t>
      </w:r>
      <w:r w:rsidRPr="00057444">
        <w:t>дошкольного</w:t>
      </w:r>
      <w:r w:rsidRPr="00057444">
        <w:rPr>
          <w:spacing w:val="-2"/>
        </w:rPr>
        <w:t xml:space="preserve"> </w:t>
      </w:r>
      <w:r w:rsidRPr="00057444">
        <w:t>возраста видов</w:t>
      </w:r>
      <w:r w:rsidRPr="00057444">
        <w:rPr>
          <w:spacing w:val="-4"/>
        </w:rPr>
        <w:t xml:space="preserve"> </w:t>
      </w:r>
      <w:r w:rsidRPr="00057444">
        <w:t>деятельности.</w:t>
      </w:r>
    </w:p>
    <w:p w:rsidR="0043651E" w:rsidRPr="00057444" w:rsidRDefault="00B76076" w:rsidP="00D84D45">
      <w:pPr>
        <w:pStyle w:val="a6"/>
        <w:ind w:left="0" w:firstLine="709"/>
        <w:jc w:val="both"/>
      </w:pPr>
      <w:r w:rsidRPr="00057444">
        <w:t xml:space="preserve">По итогам на декабрь 2023года </w:t>
      </w:r>
      <w:r w:rsidR="00D84D45" w:rsidRPr="00057444">
        <w:t>МДОУ №79 «Лучик»</w:t>
      </w:r>
      <w:r w:rsidRPr="00057444">
        <w:t xml:space="preserve"> посещали</w:t>
      </w:r>
      <w:r w:rsidR="0043651E" w:rsidRPr="00057444">
        <w:t xml:space="preserve"> </w:t>
      </w:r>
      <w:r w:rsidR="0043651E" w:rsidRPr="00EA17A0">
        <w:t>1</w:t>
      </w:r>
      <w:r w:rsidR="00EA17A0" w:rsidRPr="00EA17A0">
        <w:t>88</w:t>
      </w:r>
      <w:r w:rsidR="0043651E" w:rsidRPr="00EA17A0">
        <w:t xml:space="preserve"> воспитанников</w:t>
      </w:r>
      <w:r w:rsidR="0024679E" w:rsidRPr="00057444">
        <w:t xml:space="preserve"> в возрасте от 1 года</w:t>
      </w:r>
      <w:r w:rsidRPr="00057444">
        <w:t xml:space="preserve"> до 7 лет. С</w:t>
      </w:r>
      <w:r w:rsidR="00D84D45" w:rsidRPr="00057444">
        <w:t>формировано 7</w:t>
      </w:r>
      <w:r w:rsidR="0043651E" w:rsidRPr="00057444">
        <w:t xml:space="preserve"> групп общеразвивающей направленности</w:t>
      </w:r>
      <w:r w:rsidR="00D84D45" w:rsidRPr="00057444">
        <w:t>, 1 группа компенсирующей направленности</w:t>
      </w:r>
      <w:r w:rsidR="0043651E" w:rsidRPr="00057444">
        <w:t>:</w:t>
      </w:r>
    </w:p>
    <w:p w:rsidR="0043651E" w:rsidRPr="00057444" w:rsidRDefault="0043651E" w:rsidP="00D84D45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057444">
        <w:t xml:space="preserve">первая группа раннего возраста </w:t>
      </w:r>
      <w:r w:rsidR="00EA17A0">
        <w:t>– 14</w:t>
      </w:r>
      <w:r w:rsidRPr="00057444">
        <w:t xml:space="preserve"> детей;</w:t>
      </w:r>
    </w:p>
    <w:p w:rsidR="0043651E" w:rsidRPr="00057444" w:rsidRDefault="0043651E" w:rsidP="00D84D45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057444">
        <w:t xml:space="preserve">вторая </w:t>
      </w:r>
      <w:r w:rsidR="0024679E" w:rsidRPr="00057444">
        <w:t xml:space="preserve">группа </w:t>
      </w:r>
      <w:r w:rsidRPr="00057444">
        <w:t>раннего возраста –</w:t>
      </w:r>
      <w:r w:rsidR="0024679E" w:rsidRPr="00057444">
        <w:t xml:space="preserve"> </w:t>
      </w:r>
      <w:r w:rsidR="00EA17A0">
        <w:t>27</w:t>
      </w:r>
    </w:p>
    <w:p w:rsidR="0043651E" w:rsidRPr="00057444" w:rsidRDefault="0043651E" w:rsidP="000D0103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057444">
        <w:t xml:space="preserve">младшая группа – </w:t>
      </w:r>
      <w:r w:rsidR="00EA17A0">
        <w:t>24</w:t>
      </w:r>
    </w:p>
    <w:p w:rsidR="0043651E" w:rsidRPr="00057444" w:rsidRDefault="0043651E" w:rsidP="000D0103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057444">
        <w:t xml:space="preserve">средняя группа – </w:t>
      </w:r>
      <w:r w:rsidR="00EA17A0">
        <w:t>27</w:t>
      </w:r>
    </w:p>
    <w:p w:rsidR="0043651E" w:rsidRPr="00057444" w:rsidRDefault="0024679E" w:rsidP="000D0103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057444">
        <w:t xml:space="preserve">старшая группа </w:t>
      </w:r>
      <w:r w:rsidR="0043651E" w:rsidRPr="00057444">
        <w:t xml:space="preserve">- </w:t>
      </w:r>
      <w:r w:rsidR="00EA17A0">
        <w:t>31</w:t>
      </w:r>
    </w:p>
    <w:p w:rsidR="0043651E" w:rsidRPr="00057444" w:rsidRDefault="0043651E" w:rsidP="000D0103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057444">
        <w:t>подготовительная группа к школе</w:t>
      </w:r>
      <w:r w:rsidR="0024679E" w:rsidRPr="00057444">
        <w:t xml:space="preserve"> группа</w:t>
      </w:r>
      <w:r w:rsidRPr="00057444">
        <w:t xml:space="preserve"> №1</w:t>
      </w:r>
      <w:r w:rsidR="0024679E" w:rsidRPr="00057444">
        <w:t xml:space="preserve"> </w:t>
      </w:r>
      <w:r w:rsidRPr="00057444">
        <w:t xml:space="preserve">– </w:t>
      </w:r>
      <w:r w:rsidR="00EA17A0">
        <w:t>28</w:t>
      </w:r>
    </w:p>
    <w:p w:rsidR="0043651E" w:rsidRPr="00057444" w:rsidRDefault="0043651E" w:rsidP="000D0103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057444">
        <w:t>подготовительная группа к школе</w:t>
      </w:r>
      <w:r w:rsidR="0024679E" w:rsidRPr="00057444">
        <w:t xml:space="preserve"> группа</w:t>
      </w:r>
      <w:r w:rsidRPr="00057444">
        <w:t xml:space="preserve"> №2 –</w:t>
      </w:r>
      <w:r w:rsidR="00EA17A0">
        <w:t xml:space="preserve"> 27</w:t>
      </w:r>
    </w:p>
    <w:p w:rsidR="0024679E" w:rsidRPr="00057444" w:rsidRDefault="0024679E" w:rsidP="000D0103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057444">
        <w:t>подготовительная к школе группа (ТНР) - 10</w:t>
      </w:r>
    </w:p>
    <w:p w:rsidR="000D0103" w:rsidRPr="00057444" w:rsidRDefault="000D0103" w:rsidP="000D0103">
      <w:pPr>
        <w:rPr>
          <w:b/>
        </w:rPr>
      </w:pPr>
    </w:p>
    <w:p w:rsidR="0043651E" w:rsidRPr="00057444" w:rsidRDefault="0043651E" w:rsidP="00D84D45">
      <w:pPr>
        <w:pStyle w:val="a6"/>
        <w:jc w:val="center"/>
        <w:rPr>
          <w:b/>
        </w:rPr>
      </w:pPr>
      <w:r w:rsidRPr="00057444">
        <w:rPr>
          <w:b/>
        </w:rPr>
        <w:t>Воспитательная работа</w:t>
      </w:r>
    </w:p>
    <w:p w:rsidR="0043651E" w:rsidRPr="00057444" w:rsidRDefault="0043651E" w:rsidP="0043651E">
      <w:pPr>
        <w:pStyle w:val="a6"/>
        <w:ind w:left="0" w:firstLine="709"/>
        <w:jc w:val="both"/>
      </w:pPr>
      <w:r w:rsidRPr="00057444">
        <w:t xml:space="preserve">С 01.01.2021 </w:t>
      </w:r>
      <w:r w:rsidR="00D84D45" w:rsidRPr="00057444">
        <w:t>МДОУ</w:t>
      </w:r>
      <w:r w:rsidRPr="00057444">
        <w:t xml:space="preserve"> реализует рабочую программу воспитания и 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43651E" w:rsidRPr="00057444" w:rsidRDefault="000D0103" w:rsidP="0043651E">
      <w:pPr>
        <w:pStyle w:val="a6"/>
        <w:ind w:left="0" w:firstLine="709"/>
        <w:jc w:val="both"/>
      </w:pPr>
      <w:r w:rsidRPr="00057444">
        <w:t>За 2,5 года реализации</w:t>
      </w:r>
      <w:r w:rsidR="0043651E" w:rsidRPr="00057444">
        <w:t xml:space="preserve"> программы воспитания родители выражают удовлетворенность воспитательным процессом в </w:t>
      </w:r>
      <w:r w:rsidR="00D84D45" w:rsidRPr="00057444">
        <w:t>дошкольном учреждении</w:t>
      </w:r>
      <w:r w:rsidR="0043651E" w:rsidRPr="00057444">
        <w:t>, что отразилось на результатах анкетирования, проведенного 20.12.2023. Вместе с тем, родители выразили пожелания по введению мероприятий в календар</w:t>
      </w:r>
      <w:r w:rsidR="00D84D45" w:rsidRPr="00057444">
        <w:t>ный план воспитательной работы</w:t>
      </w:r>
      <w:r w:rsidR="0043651E" w:rsidRPr="00057444">
        <w:t>, например – проводить осенние и зимние спортивные мероприятия на открытом воздухе совместно с родителями. Предложения родителей буду рассмотрены и при наличии возможностей включены в календарный план воспитательной работы на второе полугодие 2024 года.</w:t>
      </w:r>
    </w:p>
    <w:p w:rsidR="00AB7B86" w:rsidRPr="00057444" w:rsidRDefault="00AB7B86" w:rsidP="00AB7B86">
      <w:pPr>
        <w:pStyle w:val="ad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57444">
        <w:rPr>
          <w:sz w:val="20"/>
          <w:szCs w:val="20"/>
        </w:rPr>
        <w:t xml:space="preserve">Педагогический коллектив МДОУ включает в содержание рекомендованные ФОП ДО календарные праздники,  продолжает работу  по изучению государственных символов в рамках всех образовательных областей. Педагоги проводят тематические часы, дни по различным памятным и праздничным датам (н-р, дни земли, театра, воды, здоровья, науки, дни рождения детских писателей и поэтов, дни профессий и т.д.). 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3"/>
        <w:gridCol w:w="2451"/>
        <w:gridCol w:w="6127"/>
      </w:tblGrid>
      <w:tr w:rsidR="00AB7B86" w:rsidRPr="00057444" w:rsidTr="00AB7B86"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7B86" w:rsidRPr="00057444" w:rsidRDefault="00AB7B86" w:rsidP="00AB7B8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57444">
              <w:rPr>
                <w:rStyle w:val="aa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7B86" w:rsidRPr="00057444" w:rsidRDefault="00AB7B86" w:rsidP="00AB7B8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57444">
              <w:rPr>
                <w:rStyle w:val="aa"/>
                <w:sz w:val="20"/>
                <w:szCs w:val="20"/>
              </w:rPr>
              <w:t>Формы работы</w:t>
            </w:r>
          </w:p>
        </w:tc>
        <w:tc>
          <w:tcPr>
            <w:tcW w:w="5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7B86" w:rsidRPr="00057444" w:rsidRDefault="00AB7B86" w:rsidP="00AB7B8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57444">
              <w:rPr>
                <w:rStyle w:val="aa"/>
                <w:sz w:val="20"/>
                <w:szCs w:val="20"/>
              </w:rPr>
              <w:t>Что должен усвоить воспитанник</w:t>
            </w:r>
          </w:p>
        </w:tc>
      </w:tr>
      <w:tr w:rsidR="00AB7B86" w:rsidRPr="00057444" w:rsidTr="00AB7B86"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7B86" w:rsidRPr="00057444" w:rsidRDefault="00AB7B86" w:rsidP="00AB7B8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57444">
              <w:rPr>
                <w:sz w:val="20"/>
                <w:szCs w:val="20"/>
              </w:rPr>
              <w:t>Познавательное развитие</w:t>
            </w:r>
          </w:p>
        </w:tc>
        <w:tc>
          <w:tcPr>
            <w:tcW w:w="2268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7B86" w:rsidRPr="00057444" w:rsidRDefault="00AB7B86" w:rsidP="00AB7B8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57444">
              <w:rPr>
                <w:sz w:val="20"/>
                <w:szCs w:val="20"/>
              </w:rPr>
              <w:t>Игровая деятельность</w:t>
            </w:r>
          </w:p>
          <w:p w:rsidR="00AB7B86" w:rsidRPr="00057444" w:rsidRDefault="00AB7B86" w:rsidP="00AB7B8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57444">
              <w:rPr>
                <w:sz w:val="20"/>
                <w:szCs w:val="20"/>
              </w:rPr>
              <w:t>Театрализованная деятельность</w:t>
            </w:r>
          </w:p>
          <w:p w:rsidR="00AB7B86" w:rsidRPr="00057444" w:rsidRDefault="00AB7B86" w:rsidP="00AB7B8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57444">
              <w:rPr>
                <w:sz w:val="20"/>
                <w:szCs w:val="20"/>
              </w:rPr>
              <w:t>Чтение стихов о Родине, флаге и т.д.</w:t>
            </w:r>
          </w:p>
        </w:tc>
        <w:tc>
          <w:tcPr>
            <w:tcW w:w="5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7B86" w:rsidRPr="00057444" w:rsidRDefault="00AB7B86" w:rsidP="00AB7B8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57444">
              <w:rPr>
                <w:sz w:val="20"/>
                <w:szCs w:val="20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057444">
              <w:rPr>
                <w:sz w:val="20"/>
                <w:szCs w:val="20"/>
              </w:rPr>
              <w:t>госсимволах</w:t>
            </w:r>
            <w:proofErr w:type="spellEnd"/>
            <w:r w:rsidRPr="00057444">
              <w:rPr>
                <w:sz w:val="20"/>
                <w:szCs w:val="20"/>
              </w:rPr>
              <w:t>, олицетворяющих Родину</w:t>
            </w:r>
          </w:p>
        </w:tc>
      </w:tr>
      <w:tr w:rsidR="00AB7B86" w:rsidRPr="00057444" w:rsidTr="00AB7B86"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7B86" w:rsidRPr="00057444" w:rsidRDefault="00AB7B86" w:rsidP="00AB7B8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57444">
              <w:rPr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26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AB7B86" w:rsidRPr="00057444" w:rsidRDefault="00AB7B86" w:rsidP="00AB7B86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7B86" w:rsidRPr="00057444" w:rsidRDefault="00AB7B86" w:rsidP="00AB7B8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57444">
              <w:rPr>
                <w:sz w:val="20"/>
                <w:szCs w:val="20"/>
              </w:rPr>
              <w:t>Усвоить нормы и ценности, принятые в обществе, включая моральные и нравственные.</w:t>
            </w:r>
          </w:p>
          <w:p w:rsidR="00AB7B86" w:rsidRPr="00057444" w:rsidRDefault="00AB7B86" w:rsidP="00AB7B8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57444">
              <w:rPr>
                <w:sz w:val="20"/>
                <w:szCs w:val="20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AB7B86" w:rsidRPr="00057444" w:rsidTr="00AB7B86"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7B86" w:rsidRPr="00057444" w:rsidRDefault="00AB7B86" w:rsidP="00AB7B8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57444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226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AB7B86" w:rsidRPr="00057444" w:rsidRDefault="00AB7B86" w:rsidP="00AB7B86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7B86" w:rsidRPr="00057444" w:rsidRDefault="00AB7B86" w:rsidP="00AB7B8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57444">
              <w:rPr>
                <w:sz w:val="20"/>
                <w:szCs w:val="20"/>
              </w:rPr>
              <w:t>Познакомиться с книжной культурой, детской литературой.</w:t>
            </w:r>
          </w:p>
          <w:p w:rsidR="00AB7B86" w:rsidRPr="00057444" w:rsidRDefault="00AB7B86" w:rsidP="00AB7B8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57444">
              <w:rPr>
                <w:sz w:val="20"/>
                <w:szCs w:val="20"/>
              </w:rPr>
              <w:t xml:space="preserve">Расширить представления о </w:t>
            </w:r>
            <w:proofErr w:type="spellStart"/>
            <w:r w:rsidRPr="00057444">
              <w:rPr>
                <w:sz w:val="20"/>
                <w:szCs w:val="20"/>
              </w:rPr>
              <w:t>госсимволах</w:t>
            </w:r>
            <w:proofErr w:type="spellEnd"/>
            <w:r w:rsidRPr="00057444">
              <w:rPr>
                <w:sz w:val="20"/>
                <w:szCs w:val="20"/>
              </w:rPr>
              <w:t xml:space="preserve"> страны и ее истории</w:t>
            </w:r>
          </w:p>
        </w:tc>
      </w:tr>
      <w:tr w:rsidR="00AB7B86" w:rsidRPr="00057444" w:rsidTr="00AB7B86"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7B86" w:rsidRPr="00057444" w:rsidRDefault="00AB7B86" w:rsidP="00AB7B8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57444">
              <w:rPr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7B86" w:rsidRPr="00057444" w:rsidRDefault="00AB7B86" w:rsidP="00AB7B8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57444">
              <w:rPr>
                <w:sz w:val="20"/>
                <w:szCs w:val="20"/>
              </w:rPr>
              <w:t>Творческие формы – рисование, лепка, художественное слово, конструирование …</w:t>
            </w:r>
          </w:p>
        </w:tc>
        <w:tc>
          <w:tcPr>
            <w:tcW w:w="5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7B86" w:rsidRPr="00057444" w:rsidRDefault="00AB7B86" w:rsidP="00AB7B8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57444">
              <w:rPr>
                <w:sz w:val="20"/>
                <w:szCs w:val="20"/>
              </w:rPr>
              <w:t xml:space="preserve">Научиться ассоциативно связывать </w:t>
            </w:r>
            <w:proofErr w:type="spellStart"/>
            <w:r w:rsidRPr="00057444">
              <w:rPr>
                <w:sz w:val="20"/>
                <w:szCs w:val="20"/>
              </w:rPr>
              <w:t>госсимволы</w:t>
            </w:r>
            <w:proofErr w:type="spellEnd"/>
            <w:r w:rsidRPr="00057444">
              <w:rPr>
                <w:sz w:val="20"/>
                <w:szCs w:val="20"/>
              </w:rPr>
              <w:t xml:space="preserve"> с важными историческими событиями страны</w:t>
            </w:r>
          </w:p>
        </w:tc>
      </w:tr>
      <w:tr w:rsidR="00AB7B86" w:rsidRPr="00057444" w:rsidTr="00AB7B86"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7B86" w:rsidRPr="00057444" w:rsidRDefault="00AB7B86" w:rsidP="00AB7B8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57444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7B86" w:rsidRPr="00057444" w:rsidRDefault="00AB7B86" w:rsidP="00AB7B8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57444">
              <w:rPr>
                <w:sz w:val="20"/>
                <w:szCs w:val="20"/>
              </w:rPr>
              <w:t>Спортивные мероприятия</w:t>
            </w:r>
          </w:p>
        </w:tc>
        <w:tc>
          <w:tcPr>
            <w:tcW w:w="5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7B86" w:rsidRPr="00057444" w:rsidRDefault="00AB7B86" w:rsidP="00AB7B8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57444">
              <w:rPr>
                <w:sz w:val="20"/>
                <w:szCs w:val="20"/>
              </w:rPr>
              <w:t xml:space="preserve">Научиться использовать </w:t>
            </w:r>
            <w:proofErr w:type="spellStart"/>
            <w:r w:rsidRPr="00057444">
              <w:rPr>
                <w:sz w:val="20"/>
                <w:szCs w:val="20"/>
              </w:rPr>
              <w:t>госсимволы</w:t>
            </w:r>
            <w:proofErr w:type="spellEnd"/>
            <w:r w:rsidRPr="00057444">
              <w:rPr>
                <w:sz w:val="20"/>
                <w:szCs w:val="20"/>
              </w:rPr>
              <w:t xml:space="preserve"> в спортивных мероприятиях, узнать, для чего это нужно</w:t>
            </w:r>
          </w:p>
        </w:tc>
      </w:tr>
    </w:tbl>
    <w:p w:rsidR="00AB7B86" w:rsidRPr="00057444" w:rsidRDefault="00AB7B86" w:rsidP="0043651E">
      <w:pPr>
        <w:pStyle w:val="a6"/>
        <w:ind w:left="0" w:firstLine="709"/>
        <w:jc w:val="both"/>
      </w:pPr>
    </w:p>
    <w:p w:rsidR="0043651E" w:rsidRPr="00057444" w:rsidRDefault="0043651E" w:rsidP="0043651E">
      <w:pPr>
        <w:pStyle w:val="a6"/>
        <w:ind w:left="0" w:firstLine="709"/>
        <w:jc w:val="both"/>
      </w:pPr>
      <w:r w:rsidRPr="00057444">
        <w:t>Чтобы выбрать стратегию воспитательной работы, в 2023 году проводился анализ состава семей воспитанников.</w:t>
      </w:r>
    </w:p>
    <w:p w:rsidR="0043651E" w:rsidRPr="00057444" w:rsidRDefault="0043651E" w:rsidP="0043651E">
      <w:pPr>
        <w:pStyle w:val="a6"/>
        <w:ind w:left="0" w:firstLine="709"/>
        <w:jc w:val="both"/>
      </w:pPr>
      <w:r w:rsidRPr="00057444">
        <w:lastRenderedPageBreak/>
        <w:t>Характеристика семей по составу: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E1BC7" w:rsidRPr="00057444" w:rsidTr="00EE1BC7">
        <w:tc>
          <w:tcPr>
            <w:tcW w:w="3190" w:type="dxa"/>
          </w:tcPr>
          <w:p w:rsidR="00EE1BC7" w:rsidRPr="00057444" w:rsidRDefault="00EE1BC7" w:rsidP="00EE1BC7">
            <w:pPr>
              <w:pStyle w:val="a6"/>
              <w:ind w:left="0"/>
              <w:jc w:val="center"/>
            </w:pPr>
            <w:r w:rsidRPr="00057444">
              <w:t>Состав семьи</w:t>
            </w:r>
          </w:p>
        </w:tc>
        <w:tc>
          <w:tcPr>
            <w:tcW w:w="3190" w:type="dxa"/>
          </w:tcPr>
          <w:p w:rsidR="00EE1BC7" w:rsidRPr="00057444" w:rsidRDefault="00EE1BC7" w:rsidP="00EE1BC7">
            <w:pPr>
              <w:pStyle w:val="a6"/>
              <w:ind w:left="0"/>
              <w:jc w:val="center"/>
            </w:pPr>
            <w:r w:rsidRPr="00057444">
              <w:t>Количество семей</w:t>
            </w:r>
          </w:p>
        </w:tc>
        <w:tc>
          <w:tcPr>
            <w:tcW w:w="3191" w:type="dxa"/>
          </w:tcPr>
          <w:p w:rsidR="00EE1BC7" w:rsidRPr="00057444" w:rsidRDefault="00EE1BC7" w:rsidP="00EE1BC7">
            <w:pPr>
              <w:pStyle w:val="a6"/>
              <w:ind w:left="0"/>
              <w:jc w:val="center"/>
            </w:pPr>
            <w:r w:rsidRPr="00057444">
              <w:t>Процент от общего количества семей воспитанников</w:t>
            </w:r>
          </w:p>
        </w:tc>
      </w:tr>
      <w:tr w:rsidR="00EE1BC7" w:rsidRPr="00057444" w:rsidTr="00EE1BC7">
        <w:tc>
          <w:tcPr>
            <w:tcW w:w="3190" w:type="dxa"/>
          </w:tcPr>
          <w:p w:rsidR="00EE1BC7" w:rsidRPr="00057444" w:rsidRDefault="00EE1BC7" w:rsidP="0043651E">
            <w:pPr>
              <w:pStyle w:val="a6"/>
              <w:ind w:left="0"/>
              <w:jc w:val="both"/>
            </w:pPr>
            <w:r w:rsidRPr="00057444">
              <w:t>Полная</w:t>
            </w:r>
          </w:p>
        </w:tc>
        <w:tc>
          <w:tcPr>
            <w:tcW w:w="3190" w:type="dxa"/>
          </w:tcPr>
          <w:p w:rsidR="00EE1BC7" w:rsidRPr="00057444" w:rsidRDefault="00EA17A0" w:rsidP="0043651E">
            <w:pPr>
              <w:pStyle w:val="a6"/>
              <w:ind w:left="0"/>
              <w:jc w:val="both"/>
            </w:pPr>
            <w:r>
              <w:t>174</w:t>
            </w:r>
          </w:p>
        </w:tc>
        <w:tc>
          <w:tcPr>
            <w:tcW w:w="3191" w:type="dxa"/>
          </w:tcPr>
          <w:p w:rsidR="00EE1BC7" w:rsidRPr="00057444" w:rsidRDefault="00EA17A0" w:rsidP="0043651E">
            <w:pPr>
              <w:pStyle w:val="a6"/>
              <w:ind w:left="0"/>
              <w:jc w:val="both"/>
            </w:pPr>
            <w:r>
              <w:t>92.5%</w:t>
            </w:r>
          </w:p>
        </w:tc>
      </w:tr>
      <w:tr w:rsidR="00EE1BC7" w:rsidRPr="00057444" w:rsidTr="00EE1BC7">
        <w:tc>
          <w:tcPr>
            <w:tcW w:w="3190" w:type="dxa"/>
          </w:tcPr>
          <w:p w:rsidR="00EE1BC7" w:rsidRPr="00057444" w:rsidRDefault="00EE1BC7" w:rsidP="0043651E">
            <w:pPr>
              <w:pStyle w:val="a6"/>
              <w:ind w:left="0"/>
              <w:jc w:val="both"/>
            </w:pPr>
            <w:r w:rsidRPr="00057444">
              <w:t>Неполная с матерью</w:t>
            </w:r>
          </w:p>
        </w:tc>
        <w:tc>
          <w:tcPr>
            <w:tcW w:w="3190" w:type="dxa"/>
          </w:tcPr>
          <w:p w:rsidR="00EE1BC7" w:rsidRPr="00057444" w:rsidRDefault="00EA17A0" w:rsidP="0043651E">
            <w:pPr>
              <w:pStyle w:val="a6"/>
              <w:ind w:left="0"/>
              <w:jc w:val="both"/>
            </w:pPr>
            <w:r>
              <w:t>11</w:t>
            </w:r>
          </w:p>
        </w:tc>
        <w:tc>
          <w:tcPr>
            <w:tcW w:w="3191" w:type="dxa"/>
          </w:tcPr>
          <w:p w:rsidR="00EE1BC7" w:rsidRPr="00057444" w:rsidRDefault="00EA17A0" w:rsidP="0043651E">
            <w:pPr>
              <w:pStyle w:val="a6"/>
              <w:ind w:left="0"/>
              <w:jc w:val="both"/>
            </w:pPr>
            <w:r>
              <w:t>5.8</w:t>
            </w:r>
          </w:p>
        </w:tc>
      </w:tr>
      <w:tr w:rsidR="00EE1BC7" w:rsidRPr="00057444" w:rsidTr="00EE1BC7">
        <w:tc>
          <w:tcPr>
            <w:tcW w:w="3190" w:type="dxa"/>
          </w:tcPr>
          <w:p w:rsidR="00EE1BC7" w:rsidRPr="00057444" w:rsidRDefault="00EE1BC7" w:rsidP="0043651E">
            <w:pPr>
              <w:pStyle w:val="a6"/>
              <w:ind w:left="0"/>
              <w:jc w:val="both"/>
            </w:pPr>
            <w:r w:rsidRPr="00057444">
              <w:t>Неполная с отцом</w:t>
            </w:r>
          </w:p>
        </w:tc>
        <w:tc>
          <w:tcPr>
            <w:tcW w:w="3190" w:type="dxa"/>
          </w:tcPr>
          <w:p w:rsidR="00EE1BC7" w:rsidRPr="00057444" w:rsidRDefault="00EA17A0" w:rsidP="0043651E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3191" w:type="dxa"/>
          </w:tcPr>
          <w:p w:rsidR="00EE1BC7" w:rsidRPr="00057444" w:rsidRDefault="00EA17A0" w:rsidP="0043651E">
            <w:pPr>
              <w:pStyle w:val="a6"/>
              <w:ind w:left="0"/>
              <w:jc w:val="both"/>
            </w:pPr>
            <w:r>
              <w:t>-</w:t>
            </w:r>
          </w:p>
        </w:tc>
      </w:tr>
      <w:tr w:rsidR="00EE1BC7" w:rsidRPr="00057444" w:rsidTr="00EE1BC7">
        <w:tc>
          <w:tcPr>
            <w:tcW w:w="3190" w:type="dxa"/>
          </w:tcPr>
          <w:p w:rsidR="00EE1BC7" w:rsidRPr="00057444" w:rsidRDefault="00EE1BC7" w:rsidP="0043651E">
            <w:pPr>
              <w:pStyle w:val="a6"/>
              <w:ind w:left="0"/>
              <w:jc w:val="both"/>
            </w:pPr>
            <w:r w:rsidRPr="00057444">
              <w:t>Оформлено опекунство</w:t>
            </w:r>
          </w:p>
        </w:tc>
        <w:tc>
          <w:tcPr>
            <w:tcW w:w="3190" w:type="dxa"/>
          </w:tcPr>
          <w:p w:rsidR="00EE1BC7" w:rsidRPr="00057444" w:rsidRDefault="00EA17A0" w:rsidP="0043651E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3191" w:type="dxa"/>
          </w:tcPr>
          <w:p w:rsidR="00EE1BC7" w:rsidRPr="00057444" w:rsidRDefault="00EA17A0" w:rsidP="0043651E">
            <w:pPr>
              <w:pStyle w:val="a6"/>
              <w:ind w:left="0"/>
              <w:jc w:val="both"/>
            </w:pPr>
            <w:r>
              <w:t>1.7</w:t>
            </w:r>
          </w:p>
        </w:tc>
      </w:tr>
    </w:tbl>
    <w:p w:rsidR="00EE1BC7" w:rsidRPr="00057444" w:rsidRDefault="00EE1BC7" w:rsidP="0043651E">
      <w:pPr>
        <w:pStyle w:val="a6"/>
        <w:ind w:left="0" w:firstLine="709"/>
        <w:jc w:val="both"/>
      </w:pPr>
    </w:p>
    <w:p w:rsidR="0043651E" w:rsidRPr="00057444" w:rsidRDefault="00EE1BC7" w:rsidP="0043651E">
      <w:pPr>
        <w:pStyle w:val="a6"/>
        <w:ind w:left="0" w:firstLine="709"/>
        <w:jc w:val="both"/>
      </w:pPr>
      <w:r w:rsidRPr="00057444">
        <w:t>Характеристика семей по количеству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E1BC7" w:rsidRPr="00057444" w:rsidTr="00EE1BC7">
        <w:tc>
          <w:tcPr>
            <w:tcW w:w="3190" w:type="dxa"/>
          </w:tcPr>
          <w:p w:rsidR="00EE1BC7" w:rsidRPr="00057444" w:rsidRDefault="00EE1BC7" w:rsidP="00EE1BC7">
            <w:pPr>
              <w:pStyle w:val="a6"/>
              <w:ind w:left="0"/>
              <w:jc w:val="center"/>
            </w:pPr>
            <w:r w:rsidRPr="00057444">
              <w:t>Количество детей в семье</w:t>
            </w:r>
          </w:p>
        </w:tc>
        <w:tc>
          <w:tcPr>
            <w:tcW w:w="3190" w:type="dxa"/>
          </w:tcPr>
          <w:p w:rsidR="00EE1BC7" w:rsidRPr="00057444" w:rsidRDefault="00EE1BC7" w:rsidP="00EE1BC7">
            <w:pPr>
              <w:pStyle w:val="a6"/>
              <w:ind w:left="0"/>
              <w:jc w:val="center"/>
            </w:pPr>
            <w:r w:rsidRPr="00057444">
              <w:t>Количество семей</w:t>
            </w:r>
          </w:p>
        </w:tc>
        <w:tc>
          <w:tcPr>
            <w:tcW w:w="3191" w:type="dxa"/>
          </w:tcPr>
          <w:p w:rsidR="00EE1BC7" w:rsidRPr="00057444" w:rsidRDefault="00EE1BC7" w:rsidP="00EE1BC7">
            <w:pPr>
              <w:pStyle w:val="a6"/>
              <w:ind w:left="0"/>
              <w:jc w:val="center"/>
            </w:pPr>
            <w:r w:rsidRPr="00057444">
              <w:t>Процент от общего количества семей воспитанников</w:t>
            </w:r>
          </w:p>
        </w:tc>
      </w:tr>
      <w:tr w:rsidR="00EE1BC7" w:rsidRPr="00057444" w:rsidTr="00EE1BC7">
        <w:tc>
          <w:tcPr>
            <w:tcW w:w="3190" w:type="dxa"/>
          </w:tcPr>
          <w:p w:rsidR="00EE1BC7" w:rsidRPr="00057444" w:rsidRDefault="00EE1BC7" w:rsidP="00EE1BC7">
            <w:pPr>
              <w:pStyle w:val="a6"/>
              <w:ind w:left="0"/>
              <w:jc w:val="both"/>
            </w:pPr>
            <w:r w:rsidRPr="00057444">
              <w:t>Один ребенок</w:t>
            </w:r>
          </w:p>
        </w:tc>
        <w:tc>
          <w:tcPr>
            <w:tcW w:w="3190" w:type="dxa"/>
          </w:tcPr>
          <w:p w:rsidR="00EE1BC7" w:rsidRPr="00057444" w:rsidRDefault="00EA17A0" w:rsidP="00EE1BC7">
            <w:pPr>
              <w:pStyle w:val="a6"/>
              <w:ind w:left="0"/>
              <w:jc w:val="both"/>
            </w:pPr>
            <w:r>
              <w:t>52</w:t>
            </w:r>
          </w:p>
        </w:tc>
        <w:tc>
          <w:tcPr>
            <w:tcW w:w="3191" w:type="dxa"/>
          </w:tcPr>
          <w:p w:rsidR="00EE1BC7" w:rsidRPr="00057444" w:rsidRDefault="00EA17A0" w:rsidP="00EE1BC7">
            <w:pPr>
              <w:pStyle w:val="a6"/>
              <w:ind w:left="0"/>
              <w:jc w:val="both"/>
            </w:pPr>
            <w:r>
              <w:t>27.6%</w:t>
            </w:r>
          </w:p>
        </w:tc>
      </w:tr>
      <w:tr w:rsidR="00EE1BC7" w:rsidRPr="00057444" w:rsidTr="00EE1BC7">
        <w:tc>
          <w:tcPr>
            <w:tcW w:w="3190" w:type="dxa"/>
          </w:tcPr>
          <w:p w:rsidR="00EE1BC7" w:rsidRPr="00057444" w:rsidRDefault="00EE1BC7" w:rsidP="00EE1BC7">
            <w:pPr>
              <w:pStyle w:val="a6"/>
              <w:ind w:left="0"/>
              <w:jc w:val="both"/>
            </w:pPr>
            <w:r w:rsidRPr="00057444">
              <w:t>Два ребенка</w:t>
            </w:r>
          </w:p>
        </w:tc>
        <w:tc>
          <w:tcPr>
            <w:tcW w:w="3190" w:type="dxa"/>
          </w:tcPr>
          <w:p w:rsidR="00EE1BC7" w:rsidRPr="00057444" w:rsidRDefault="00EA17A0" w:rsidP="00EE1BC7">
            <w:pPr>
              <w:pStyle w:val="a6"/>
              <w:ind w:left="0"/>
              <w:jc w:val="both"/>
            </w:pPr>
            <w:r>
              <w:t>88</w:t>
            </w:r>
          </w:p>
        </w:tc>
        <w:tc>
          <w:tcPr>
            <w:tcW w:w="3191" w:type="dxa"/>
          </w:tcPr>
          <w:p w:rsidR="00EE1BC7" w:rsidRPr="00057444" w:rsidRDefault="00EA17A0" w:rsidP="00EE1BC7">
            <w:pPr>
              <w:pStyle w:val="a6"/>
              <w:ind w:left="0"/>
              <w:jc w:val="both"/>
            </w:pPr>
            <w:r>
              <w:t>46.8</w:t>
            </w:r>
          </w:p>
        </w:tc>
      </w:tr>
      <w:tr w:rsidR="00EE1BC7" w:rsidRPr="00057444" w:rsidTr="00EE1BC7">
        <w:tc>
          <w:tcPr>
            <w:tcW w:w="3190" w:type="dxa"/>
          </w:tcPr>
          <w:p w:rsidR="00EE1BC7" w:rsidRPr="00057444" w:rsidRDefault="00EE1BC7" w:rsidP="00EE1BC7">
            <w:pPr>
              <w:pStyle w:val="a6"/>
              <w:ind w:left="0"/>
              <w:jc w:val="both"/>
            </w:pPr>
            <w:r w:rsidRPr="00057444">
              <w:t>Три ребенка и более</w:t>
            </w:r>
          </w:p>
        </w:tc>
        <w:tc>
          <w:tcPr>
            <w:tcW w:w="3190" w:type="dxa"/>
          </w:tcPr>
          <w:p w:rsidR="00EE1BC7" w:rsidRPr="00057444" w:rsidRDefault="00EA17A0" w:rsidP="00EE1BC7">
            <w:pPr>
              <w:pStyle w:val="a6"/>
              <w:ind w:left="0"/>
              <w:jc w:val="both"/>
            </w:pPr>
            <w:r>
              <w:t>48</w:t>
            </w:r>
          </w:p>
        </w:tc>
        <w:tc>
          <w:tcPr>
            <w:tcW w:w="3191" w:type="dxa"/>
          </w:tcPr>
          <w:p w:rsidR="00EE1BC7" w:rsidRPr="00057444" w:rsidRDefault="00EA17A0" w:rsidP="00EE1BC7">
            <w:pPr>
              <w:pStyle w:val="a6"/>
              <w:ind w:left="0"/>
              <w:jc w:val="both"/>
            </w:pPr>
            <w:r>
              <w:t>25.6</w:t>
            </w:r>
          </w:p>
        </w:tc>
      </w:tr>
    </w:tbl>
    <w:p w:rsidR="001D2BCB" w:rsidRPr="00057444" w:rsidRDefault="001D2BCB" w:rsidP="00B76076">
      <w:pPr>
        <w:jc w:val="both"/>
      </w:pPr>
    </w:p>
    <w:p w:rsidR="00EE1BC7" w:rsidRPr="00057444" w:rsidRDefault="00EE1BC7" w:rsidP="0043651E">
      <w:pPr>
        <w:pStyle w:val="a6"/>
        <w:ind w:left="0" w:firstLine="709"/>
        <w:jc w:val="both"/>
      </w:pPr>
      <w:r w:rsidRPr="00057444">
        <w:t xml:space="preserve">Воспитательная работа строится с учетом индивидуальных особенностей детей, с использованием разнообразных форм и методов в тесной взаимосвязи воспитателей, специалистов и родителей. Детям из неполных семей уделяется большее внимание в первые месяцы зачисления в </w:t>
      </w:r>
      <w:r w:rsidR="00B76076" w:rsidRPr="00057444">
        <w:t>МДОУ</w:t>
      </w:r>
      <w:r w:rsidRPr="00057444">
        <w:t>.</w:t>
      </w:r>
    </w:p>
    <w:p w:rsidR="00AB7B86" w:rsidRPr="00057444" w:rsidRDefault="00AB7B86" w:rsidP="0043651E">
      <w:pPr>
        <w:pStyle w:val="a6"/>
        <w:ind w:left="0" w:firstLine="709"/>
        <w:jc w:val="both"/>
      </w:pPr>
    </w:p>
    <w:p w:rsidR="00EE1BC7" w:rsidRPr="00057444" w:rsidRDefault="00EE1BC7" w:rsidP="00B76076">
      <w:pPr>
        <w:pStyle w:val="a6"/>
        <w:ind w:left="0" w:firstLine="709"/>
        <w:jc w:val="center"/>
        <w:rPr>
          <w:b/>
        </w:rPr>
      </w:pPr>
      <w:r w:rsidRPr="00057444">
        <w:rPr>
          <w:b/>
        </w:rPr>
        <w:t>Дополнительное образование</w:t>
      </w:r>
    </w:p>
    <w:p w:rsidR="00EE1BC7" w:rsidRPr="00057444" w:rsidRDefault="00EE1BC7" w:rsidP="00EE1BC7">
      <w:pPr>
        <w:pStyle w:val="a6"/>
        <w:ind w:left="0" w:firstLine="709"/>
        <w:jc w:val="both"/>
      </w:pPr>
      <w:r w:rsidRPr="00057444">
        <w:t xml:space="preserve">В </w:t>
      </w:r>
      <w:r w:rsidR="00457DAF" w:rsidRPr="00057444">
        <w:t>МДОУ</w:t>
      </w:r>
      <w:r w:rsidRPr="00057444">
        <w:t xml:space="preserve"> в 2023 году дополнительные общеразвивающие</w:t>
      </w:r>
      <w:r w:rsidR="00457DAF" w:rsidRPr="00057444">
        <w:t xml:space="preserve"> программы реализовались по направлениям: художественное и физкультурно-оздоровительное, социально – гуманитарное, гуманитарное</w:t>
      </w:r>
      <w:r w:rsidRPr="00057444">
        <w:t>. Источник финансирования: средства бюджета и физических лиц. Подробная характеристика – в таблице:</w:t>
      </w:r>
    </w:p>
    <w:p w:rsidR="00914098" w:rsidRPr="00057444" w:rsidRDefault="00914098" w:rsidP="00AB7B86">
      <w:pPr>
        <w:jc w:val="both"/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16"/>
        <w:gridCol w:w="2427"/>
        <w:gridCol w:w="2977"/>
        <w:gridCol w:w="992"/>
        <w:gridCol w:w="896"/>
        <w:gridCol w:w="892"/>
        <w:gridCol w:w="905"/>
        <w:gridCol w:w="851"/>
      </w:tblGrid>
      <w:tr w:rsidR="00EE1BC7" w:rsidRPr="00057444" w:rsidTr="00AB7B86">
        <w:tc>
          <w:tcPr>
            <w:tcW w:w="516" w:type="dxa"/>
            <w:vMerge w:val="restart"/>
            <w:vAlign w:val="center"/>
          </w:tcPr>
          <w:p w:rsidR="00EE1BC7" w:rsidRPr="002437C7" w:rsidRDefault="00EE1BC7" w:rsidP="00EE1BC7">
            <w:pPr>
              <w:pStyle w:val="a6"/>
              <w:ind w:left="0"/>
              <w:jc w:val="center"/>
            </w:pPr>
            <w:r w:rsidRPr="002437C7">
              <w:t>№</w:t>
            </w:r>
          </w:p>
        </w:tc>
        <w:tc>
          <w:tcPr>
            <w:tcW w:w="2427" w:type="dxa"/>
            <w:vMerge w:val="restart"/>
            <w:vAlign w:val="center"/>
          </w:tcPr>
          <w:p w:rsidR="00EE1BC7" w:rsidRPr="002437C7" w:rsidRDefault="00EE1BC7" w:rsidP="00EE1BC7">
            <w:pPr>
              <w:pStyle w:val="a6"/>
              <w:ind w:left="0"/>
              <w:jc w:val="center"/>
            </w:pPr>
            <w:r w:rsidRPr="002437C7">
              <w:t>Направленность/ Наименование программы</w:t>
            </w:r>
          </w:p>
        </w:tc>
        <w:tc>
          <w:tcPr>
            <w:tcW w:w="2977" w:type="dxa"/>
            <w:vMerge w:val="restart"/>
            <w:vAlign w:val="center"/>
          </w:tcPr>
          <w:p w:rsidR="00EE1BC7" w:rsidRPr="002437C7" w:rsidRDefault="00EE1BC7" w:rsidP="00EE1BC7">
            <w:pPr>
              <w:pStyle w:val="a6"/>
              <w:ind w:left="0"/>
              <w:jc w:val="center"/>
            </w:pPr>
            <w:r w:rsidRPr="002437C7">
              <w:t>Форма организации</w:t>
            </w:r>
          </w:p>
        </w:tc>
        <w:tc>
          <w:tcPr>
            <w:tcW w:w="992" w:type="dxa"/>
            <w:vMerge w:val="restart"/>
            <w:vAlign w:val="center"/>
          </w:tcPr>
          <w:p w:rsidR="00EE1BC7" w:rsidRPr="002437C7" w:rsidRDefault="00EE1BC7" w:rsidP="00EE1BC7">
            <w:pPr>
              <w:pStyle w:val="a6"/>
              <w:ind w:left="0"/>
              <w:jc w:val="center"/>
            </w:pPr>
            <w:r w:rsidRPr="002437C7">
              <w:t>Возраст</w:t>
            </w:r>
          </w:p>
        </w:tc>
        <w:tc>
          <w:tcPr>
            <w:tcW w:w="1788" w:type="dxa"/>
            <w:gridSpan w:val="2"/>
            <w:vAlign w:val="center"/>
          </w:tcPr>
          <w:p w:rsidR="00EE1BC7" w:rsidRPr="002437C7" w:rsidRDefault="00EE1BC7" w:rsidP="00EE1BC7">
            <w:pPr>
              <w:pStyle w:val="a6"/>
              <w:ind w:left="0"/>
              <w:jc w:val="center"/>
            </w:pPr>
            <w:r w:rsidRPr="002437C7">
              <w:t>Год, количество воспитанников</w:t>
            </w:r>
          </w:p>
        </w:tc>
        <w:tc>
          <w:tcPr>
            <w:tcW w:w="905" w:type="dxa"/>
            <w:vMerge w:val="restart"/>
            <w:vAlign w:val="center"/>
          </w:tcPr>
          <w:p w:rsidR="00EE1BC7" w:rsidRPr="002437C7" w:rsidRDefault="00EE1BC7" w:rsidP="00EE1BC7">
            <w:pPr>
              <w:pStyle w:val="a6"/>
              <w:ind w:left="0"/>
              <w:jc w:val="center"/>
            </w:pPr>
            <w:r w:rsidRPr="002437C7">
              <w:t>Бюджет</w:t>
            </w:r>
          </w:p>
        </w:tc>
        <w:tc>
          <w:tcPr>
            <w:tcW w:w="851" w:type="dxa"/>
            <w:vMerge w:val="restart"/>
            <w:vAlign w:val="center"/>
          </w:tcPr>
          <w:p w:rsidR="00EE1BC7" w:rsidRPr="00057444" w:rsidRDefault="00EE1BC7" w:rsidP="00EE1BC7">
            <w:pPr>
              <w:pStyle w:val="a6"/>
              <w:ind w:left="0"/>
              <w:jc w:val="center"/>
            </w:pPr>
            <w:r w:rsidRPr="00057444">
              <w:t>За плату</w:t>
            </w:r>
          </w:p>
        </w:tc>
      </w:tr>
      <w:tr w:rsidR="00EE1BC7" w:rsidRPr="00057444" w:rsidTr="00AB7B86">
        <w:tc>
          <w:tcPr>
            <w:tcW w:w="516" w:type="dxa"/>
            <w:vMerge/>
          </w:tcPr>
          <w:p w:rsidR="00EE1BC7" w:rsidRPr="002437C7" w:rsidRDefault="00EE1BC7" w:rsidP="00EE1BC7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2427" w:type="dxa"/>
            <w:vMerge/>
          </w:tcPr>
          <w:p w:rsidR="00EE1BC7" w:rsidRPr="002437C7" w:rsidRDefault="00EE1BC7" w:rsidP="00EE1BC7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EE1BC7" w:rsidRPr="002437C7" w:rsidRDefault="00EE1BC7" w:rsidP="00EE1BC7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EE1BC7" w:rsidRPr="002437C7" w:rsidRDefault="00EE1BC7" w:rsidP="00EE1BC7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896" w:type="dxa"/>
          </w:tcPr>
          <w:p w:rsidR="00EE1BC7" w:rsidRPr="002437C7" w:rsidRDefault="00EE1BC7" w:rsidP="00EE1BC7">
            <w:pPr>
              <w:pStyle w:val="a6"/>
              <w:ind w:left="0"/>
              <w:jc w:val="center"/>
            </w:pPr>
            <w:r w:rsidRPr="002437C7">
              <w:t>2022</w:t>
            </w:r>
          </w:p>
        </w:tc>
        <w:tc>
          <w:tcPr>
            <w:tcW w:w="892" w:type="dxa"/>
          </w:tcPr>
          <w:p w:rsidR="00EE1BC7" w:rsidRPr="002437C7" w:rsidRDefault="00EE1BC7" w:rsidP="00EE1BC7">
            <w:pPr>
              <w:pStyle w:val="a6"/>
              <w:ind w:left="0"/>
              <w:jc w:val="center"/>
            </w:pPr>
            <w:r w:rsidRPr="002437C7">
              <w:t>2023</w:t>
            </w:r>
          </w:p>
        </w:tc>
        <w:tc>
          <w:tcPr>
            <w:tcW w:w="905" w:type="dxa"/>
            <w:vMerge/>
          </w:tcPr>
          <w:p w:rsidR="00EE1BC7" w:rsidRPr="002437C7" w:rsidRDefault="00EE1BC7" w:rsidP="00EE1BC7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vMerge/>
          </w:tcPr>
          <w:p w:rsidR="00EE1BC7" w:rsidRPr="00057444" w:rsidRDefault="00EE1BC7" w:rsidP="00EE1BC7">
            <w:pPr>
              <w:pStyle w:val="a6"/>
              <w:ind w:left="0"/>
              <w:jc w:val="both"/>
              <w:rPr>
                <w:b/>
              </w:rPr>
            </w:pPr>
          </w:p>
        </w:tc>
      </w:tr>
      <w:tr w:rsidR="00EE1BC7" w:rsidRPr="00057444" w:rsidTr="00AB7B86">
        <w:tc>
          <w:tcPr>
            <w:tcW w:w="516" w:type="dxa"/>
          </w:tcPr>
          <w:p w:rsidR="00EE1BC7" w:rsidRPr="002437C7" w:rsidRDefault="009E0D7B" w:rsidP="00EE1BC7">
            <w:pPr>
              <w:pStyle w:val="a6"/>
              <w:ind w:left="0"/>
              <w:jc w:val="both"/>
            </w:pPr>
            <w:r w:rsidRPr="002437C7">
              <w:t>1</w:t>
            </w:r>
          </w:p>
        </w:tc>
        <w:tc>
          <w:tcPr>
            <w:tcW w:w="9940" w:type="dxa"/>
            <w:gridSpan w:val="7"/>
          </w:tcPr>
          <w:p w:rsidR="00EE1BC7" w:rsidRPr="002437C7" w:rsidRDefault="00EE1BC7" w:rsidP="009E0D7B">
            <w:pPr>
              <w:pStyle w:val="a6"/>
              <w:ind w:left="0"/>
            </w:pPr>
            <w:r w:rsidRPr="002437C7">
              <w:rPr>
                <w:b/>
                <w:i/>
              </w:rPr>
              <w:t>Художественное</w:t>
            </w:r>
          </w:p>
        </w:tc>
      </w:tr>
      <w:tr w:rsidR="00EE1BC7" w:rsidRPr="00057444" w:rsidTr="00AB7B86">
        <w:tc>
          <w:tcPr>
            <w:tcW w:w="516" w:type="dxa"/>
          </w:tcPr>
          <w:p w:rsidR="00EE1BC7" w:rsidRPr="002437C7" w:rsidRDefault="009E0D7B" w:rsidP="00EE1BC7">
            <w:pPr>
              <w:pStyle w:val="a6"/>
              <w:ind w:left="0"/>
              <w:jc w:val="both"/>
            </w:pPr>
            <w:r w:rsidRPr="002437C7">
              <w:t>1.1</w:t>
            </w:r>
          </w:p>
        </w:tc>
        <w:tc>
          <w:tcPr>
            <w:tcW w:w="2427" w:type="dxa"/>
          </w:tcPr>
          <w:p w:rsidR="00EE1BC7" w:rsidRPr="002437C7" w:rsidRDefault="00D84D45" w:rsidP="00EE1BC7">
            <w:pPr>
              <w:pStyle w:val="a6"/>
              <w:ind w:left="0"/>
              <w:jc w:val="both"/>
            </w:pPr>
            <w:r w:rsidRPr="002437C7">
              <w:t>«</w:t>
            </w:r>
            <w:proofErr w:type="spellStart"/>
            <w:r w:rsidRPr="002437C7">
              <w:t>Домисолька</w:t>
            </w:r>
            <w:proofErr w:type="spellEnd"/>
            <w:r w:rsidRPr="002437C7">
              <w:t>»</w:t>
            </w:r>
          </w:p>
        </w:tc>
        <w:tc>
          <w:tcPr>
            <w:tcW w:w="2977" w:type="dxa"/>
          </w:tcPr>
          <w:p w:rsidR="00EE1BC7" w:rsidRPr="002437C7" w:rsidRDefault="00457DAF" w:rsidP="00EE1BC7">
            <w:pPr>
              <w:pStyle w:val="a6"/>
              <w:ind w:left="0"/>
              <w:jc w:val="both"/>
            </w:pPr>
            <w:r w:rsidRPr="002437C7">
              <w:t>Вокальная студия</w:t>
            </w:r>
          </w:p>
        </w:tc>
        <w:tc>
          <w:tcPr>
            <w:tcW w:w="992" w:type="dxa"/>
          </w:tcPr>
          <w:p w:rsidR="00EE1BC7" w:rsidRPr="002437C7" w:rsidRDefault="00CA6DD5" w:rsidP="00EE1BC7">
            <w:pPr>
              <w:pStyle w:val="a6"/>
              <w:ind w:left="0"/>
              <w:jc w:val="both"/>
            </w:pPr>
            <w:r w:rsidRPr="002437C7">
              <w:t>5-7</w:t>
            </w:r>
          </w:p>
        </w:tc>
        <w:tc>
          <w:tcPr>
            <w:tcW w:w="896" w:type="dxa"/>
          </w:tcPr>
          <w:p w:rsidR="00EE1BC7" w:rsidRPr="002437C7" w:rsidRDefault="002437C7" w:rsidP="00EE1BC7">
            <w:pPr>
              <w:pStyle w:val="a6"/>
              <w:ind w:left="0"/>
              <w:jc w:val="both"/>
            </w:pPr>
            <w:r w:rsidRPr="002437C7">
              <w:t>20</w:t>
            </w:r>
          </w:p>
        </w:tc>
        <w:tc>
          <w:tcPr>
            <w:tcW w:w="892" w:type="dxa"/>
          </w:tcPr>
          <w:p w:rsidR="00EE1BC7" w:rsidRPr="002437C7" w:rsidRDefault="002437C7" w:rsidP="00EE1BC7">
            <w:pPr>
              <w:pStyle w:val="a6"/>
              <w:ind w:left="0"/>
              <w:jc w:val="both"/>
            </w:pPr>
            <w:r w:rsidRPr="002437C7">
              <w:t>24</w:t>
            </w:r>
          </w:p>
        </w:tc>
        <w:tc>
          <w:tcPr>
            <w:tcW w:w="905" w:type="dxa"/>
          </w:tcPr>
          <w:p w:rsidR="00EE1BC7" w:rsidRPr="002437C7" w:rsidRDefault="00EE1BC7" w:rsidP="00EE1BC7">
            <w:pPr>
              <w:pStyle w:val="a6"/>
              <w:ind w:left="0"/>
              <w:jc w:val="both"/>
            </w:pPr>
          </w:p>
        </w:tc>
        <w:tc>
          <w:tcPr>
            <w:tcW w:w="851" w:type="dxa"/>
          </w:tcPr>
          <w:p w:rsidR="00EE1BC7" w:rsidRPr="00057444" w:rsidRDefault="00CA6DD5" w:rsidP="00EE1BC7">
            <w:pPr>
              <w:pStyle w:val="a6"/>
              <w:ind w:left="0"/>
              <w:jc w:val="both"/>
            </w:pPr>
            <w:r w:rsidRPr="00057444">
              <w:t>+</w:t>
            </w:r>
          </w:p>
        </w:tc>
      </w:tr>
      <w:tr w:rsidR="00CA6DD5" w:rsidRPr="00057444" w:rsidTr="00AB7B86">
        <w:tc>
          <w:tcPr>
            <w:tcW w:w="516" w:type="dxa"/>
          </w:tcPr>
          <w:p w:rsidR="00CA6DD5" w:rsidRPr="002437C7" w:rsidRDefault="00CA6DD5" w:rsidP="00EE1BC7">
            <w:pPr>
              <w:pStyle w:val="a6"/>
              <w:ind w:left="0"/>
              <w:jc w:val="both"/>
            </w:pPr>
            <w:r w:rsidRPr="002437C7">
              <w:t>1.2</w:t>
            </w:r>
          </w:p>
        </w:tc>
        <w:tc>
          <w:tcPr>
            <w:tcW w:w="2427" w:type="dxa"/>
          </w:tcPr>
          <w:p w:rsidR="00CA6DD5" w:rsidRPr="002437C7" w:rsidRDefault="00CA6DD5" w:rsidP="00EE1BC7">
            <w:pPr>
              <w:pStyle w:val="a6"/>
              <w:ind w:left="0"/>
              <w:jc w:val="both"/>
            </w:pPr>
            <w:r w:rsidRPr="002437C7">
              <w:t>«Солнечные лучики»</w:t>
            </w:r>
          </w:p>
        </w:tc>
        <w:tc>
          <w:tcPr>
            <w:tcW w:w="2977" w:type="dxa"/>
          </w:tcPr>
          <w:p w:rsidR="00CA6DD5" w:rsidRPr="002437C7" w:rsidRDefault="005421AE" w:rsidP="00EE1BC7">
            <w:pPr>
              <w:pStyle w:val="a6"/>
              <w:ind w:left="0"/>
              <w:jc w:val="both"/>
            </w:pPr>
            <w:r w:rsidRPr="002437C7">
              <w:t>Хореография (музыкально – ритмические занятия)</w:t>
            </w:r>
          </w:p>
        </w:tc>
        <w:tc>
          <w:tcPr>
            <w:tcW w:w="992" w:type="dxa"/>
          </w:tcPr>
          <w:p w:rsidR="00CA6DD5" w:rsidRPr="002437C7" w:rsidRDefault="00CA6DD5" w:rsidP="00457DAF">
            <w:pPr>
              <w:pStyle w:val="a6"/>
              <w:ind w:left="0"/>
              <w:jc w:val="both"/>
            </w:pPr>
            <w:r w:rsidRPr="002437C7">
              <w:t>5-7</w:t>
            </w:r>
          </w:p>
        </w:tc>
        <w:tc>
          <w:tcPr>
            <w:tcW w:w="896" w:type="dxa"/>
          </w:tcPr>
          <w:p w:rsidR="00CA6DD5" w:rsidRPr="002437C7" w:rsidRDefault="002437C7" w:rsidP="00EE1BC7">
            <w:pPr>
              <w:pStyle w:val="a6"/>
              <w:ind w:left="0"/>
              <w:jc w:val="both"/>
            </w:pPr>
            <w:r>
              <w:t>32</w:t>
            </w:r>
          </w:p>
        </w:tc>
        <w:tc>
          <w:tcPr>
            <w:tcW w:w="892" w:type="dxa"/>
          </w:tcPr>
          <w:p w:rsidR="00CA6DD5" w:rsidRPr="002437C7" w:rsidRDefault="002437C7" w:rsidP="00EE1BC7">
            <w:pPr>
              <w:pStyle w:val="a6"/>
              <w:ind w:left="0"/>
              <w:jc w:val="both"/>
            </w:pPr>
            <w:r>
              <w:t>35</w:t>
            </w:r>
          </w:p>
        </w:tc>
        <w:tc>
          <w:tcPr>
            <w:tcW w:w="905" w:type="dxa"/>
          </w:tcPr>
          <w:p w:rsidR="00CA6DD5" w:rsidRPr="002437C7" w:rsidRDefault="00CA6DD5" w:rsidP="00EE1BC7">
            <w:pPr>
              <w:pStyle w:val="a6"/>
              <w:ind w:left="0"/>
              <w:jc w:val="both"/>
            </w:pPr>
          </w:p>
        </w:tc>
        <w:tc>
          <w:tcPr>
            <w:tcW w:w="851" w:type="dxa"/>
          </w:tcPr>
          <w:p w:rsidR="00CA6DD5" w:rsidRPr="00057444" w:rsidRDefault="00CA6DD5" w:rsidP="00EE1BC7">
            <w:pPr>
              <w:pStyle w:val="a6"/>
              <w:ind w:left="0"/>
              <w:jc w:val="both"/>
            </w:pPr>
            <w:r w:rsidRPr="00057444">
              <w:t>+</w:t>
            </w:r>
          </w:p>
        </w:tc>
      </w:tr>
      <w:tr w:rsidR="00CA6DD5" w:rsidRPr="00057444" w:rsidTr="00AB7B86">
        <w:tc>
          <w:tcPr>
            <w:tcW w:w="516" w:type="dxa"/>
          </w:tcPr>
          <w:p w:rsidR="00CA6DD5" w:rsidRPr="002437C7" w:rsidRDefault="00CA6DD5" w:rsidP="00EE1BC7">
            <w:pPr>
              <w:pStyle w:val="a6"/>
              <w:ind w:left="0"/>
              <w:jc w:val="both"/>
            </w:pPr>
            <w:r w:rsidRPr="002437C7">
              <w:t>1.3</w:t>
            </w:r>
          </w:p>
        </w:tc>
        <w:tc>
          <w:tcPr>
            <w:tcW w:w="2427" w:type="dxa"/>
          </w:tcPr>
          <w:p w:rsidR="00CA6DD5" w:rsidRPr="002437C7" w:rsidRDefault="00CA6DD5" w:rsidP="00EE1BC7">
            <w:pPr>
              <w:pStyle w:val="a6"/>
              <w:ind w:left="0"/>
              <w:jc w:val="both"/>
            </w:pPr>
            <w:r w:rsidRPr="002437C7">
              <w:t>«Волшебная ниточка»</w:t>
            </w:r>
          </w:p>
        </w:tc>
        <w:tc>
          <w:tcPr>
            <w:tcW w:w="2977" w:type="dxa"/>
          </w:tcPr>
          <w:p w:rsidR="00CA6DD5" w:rsidRPr="002437C7" w:rsidRDefault="00457DAF" w:rsidP="00EE1BC7">
            <w:pPr>
              <w:pStyle w:val="a6"/>
              <w:ind w:left="0"/>
              <w:jc w:val="both"/>
            </w:pPr>
            <w:r w:rsidRPr="002437C7">
              <w:t>Кружок (ручной труд)</w:t>
            </w:r>
          </w:p>
        </w:tc>
        <w:tc>
          <w:tcPr>
            <w:tcW w:w="992" w:type="dxa"/>
          </w:tcPr>
          <w:p w:rsidR="00CA6DD5" w:rsidRPr="002437C7" w:rsidRDefault="005421AE" w:rsidP="00EE1BC7">
            <w:pPr>
              <w:pStyle w:val="a6"/>
              <w:ind w:left="0"/>
              <w:jc w:val="both"/>
            </w:pPr>
            <w:r w:rsidRPr="002437C7">
              <w:t>5-7</w:t>
            </w:r>
          </w:p>
        </w:tc>
        <w:tc>
          <w:tcPr>
            <w:tcW w:w="896" w:type="dxa"/>
          </w:tcPr>
          <w:p w:rsidR="00CA6DD5" w:rsidRPr="002437C7" w:rsidRDefault="002437C7" w:rsidP="00EE1BC7">
            <w:pPr>
              <w:pStyle w:val="a6"/>
              <w:ind w:left="0"/>
              <w:jc w:val="both"/>
            </w:pPr>
            <w:r>
              <w:t>17</w:t>
            </w:r>
          </w:p>
        </w:tc>
        <w:tc>
          <w:tcPr>
            <w:tcW w:w="892" w:type="dxa"/>
          </w:tcPr>
          <w:p w:rsidR="00CA6DD5" w:rsidRPr="002437C7" w:rsidRDefault="002437C7" w:rsidP="00EE1BC7">
            <w:pPr>
              <w:pStyle w:val="a6"/>
              <w:ind w:left="0"/>
              <w:jc w:val="both"/>
            </w:pPr>
            <w:r>
              <w:t>7</w:t>
            </w:r>
          </w:p>
        </w:tc>
        <w:tc>
          <w:tcPr>
            <w:tcW w:w="905" w:type="dxa"/>
          </w:tcPr>
          <w:p w:rsidR="00CA6DD5" w:rsidRPr="002437C7" w:rsidRDefault="00CA6DD5" w:rsidP="00EE1BC7">
            <w:pPr>
              <w:pStyle w:val="a6"/>
              <w:ind w:left="0"/>
              <w:jc w:val="both"/>
            </w:pPr>
          </w:p>
        </w:tc>
        <w:tc>
          <w:tcPr>
            <w:tcW w:w="851" w:type="dxa"/>
          </w:tcPr>
          <w:p w:rsidR="00CA6DD5" w:rsidRPr="00057444" w:rsidRDefault="00CA6DD5" w:rsidP="00EE1BC7">
            <w:pPr>
              <w:pStyle w:val="a6"/>
              <w:ind w:left="0"/>
              <w:jc w:val="both"/>
            </w:pPr>
            <w:r w:rsidRPr="00057444">
              <w:t>+</w:t>
            </w:r>
          </w:p>
        </w:tc>
      </w:tr>
      <w:tr w:rsidR="00CA6DD5" w:rsidRPr="00057444" w:rsidTr="00AB7B86">
        <w:tc>
          <w:tcPr>
            <w:tcW w:w="516" w:type="dxa"/>
          </w:tcPr>
          <w:p w:rsidR="00CA6DD5" w:rsidRPr="002437C7" w:rsidRDefault="00CA6DD5" w:rsidP="00EE1BC7">
            <w:pPr>
              <w:pStyle w:val="a6"/>
              <w:ind w:left="0"/>
              <w:jc w:val="both"/>
            </w:pPr>
            <w:r w:rsidRPr="002437C7">
              <w:t xml:space="preserve">2.     </w:t>
            </w:r>
          </w:p>
        </w:tc>
        <w:tc>
          <w:tcPr>
            <w:tcW w:w="9940" w:type="dxa"/>
            <w:gridSpan w:val="7"/>
          </w:tcPr>
          <w:p w:rsidR="00CA6DD5" w:rsidRPr="002437C7" w:rsidRDefault="00CA6DD5" w:rsidP="00EE1BC7">
            <w:pPr>
              <w:pStyle w:val="a6"/>
              <w:ind w:left="0"/>
              <w:jc w:val="both"/>
              <w:rPr>
                <w:b/>
                <w:i/>
              </w:rPr>
            </w:pPr>
            <w:r w:rsidRPr="002437C7">
              <w:rPr>
                <w:b/>
                <w:i/>
              </w:rPr>
              <w:t>Физкультурно-оздоровительное</w:t>
            </w:r>
          </w:p>
        </w:tc>
      </w:tr>
      <w:tr w:rsidR="00CA6DD5" w:rsidRPr="00057444" w:rsidTr="00AB7B86">
        <w:tc>
          <w:tcPr>
            <w:tcW w:w="516" w:type="dxa"/>
          </w:tcPr>
          <w:p w:rsidR="00CA6DD5" w:rsidRPr="002437C7" w:rsidRDefault="00CA6DD5" w:rsidP="00EE1BC7">
            <w:pPr>
              <w:pStyle w:val="a6"/>
              <w:ind w:left="0"/>
              <w:jc w:val="both"/>
            </w:pPr>
            <w:r w:rsidRPr="002437C7">
              <w:t>2.1</w:t>
            </w:r>
          </w:p>
        </w:tc>
        <w:tc>
          <w:tcPr>
            <w:tcW w:w="2427" w:type="dxa"/>
          </w:tcPr>
          <w:p w:rsidR="00CA6DD5" w:rsidRPr="002437C7" w:rsidRDefault="00CA6DD5" w:rsidP="00EE1BC7">
            <w:pPr>
              <w:pStyle w:val="a6"/>
              <w:ind w:left="0"/>
              <w:jc w:val="both"/>
            </w:pPr>
            <w:r w:rsidRPr="002437C7">
              <w:t>«Малыши – крепыши»</w:t>
            </w:r>
          </w:p>
        </w:tc>
        <w:tc>
          <w:tcPr>
            <w:tcW w:w="2977" w:type="dxa"/>
          </w:tcPr>
          <w:p w:rsidR="00CA6DD5" w:rsidRPr="002437C7" w:rsidRDefault="005421AE" w:rsidP="00EE1BC7">
            <w:pPr>
              <w:pStyle w:val="a6"/>
              <w:ind w:left="0"/>
              <w:jc w:val="both"/>
            </w:pPr>
            <w:r w:rsidRPr="002437C7">
              <w:t>Занятия детский фитнес</w:t>
            </w:r>
          </w:p>
        </w:tc>
        <w:tc>
          <w:tcPr>
            <w:tcW w:w="992" w:type="dxa"/>
          </w:tcPr>
          <w:p w:rsidR="00CA6DD5" w:rsidRPr="002437C7" w:rsidRDefault="005421AE" w:rsidP="00EE1BC7">
            <w:pPr>
              <w:pStyle w:val="a6"/>
              <w:ind w:left="0"/>
              <w:jc w:val="both"/>
            </w:pPr>
            <w:r w:rsidRPr="002437C7">
              <w:t>3-5</w:t>
            </w:r>
          </w:p>
        </w:tc>
        <w:tc>
          <w:tcPr>
            <w:tcW w:w="896" w:type="dxa"/>
          </w:tcPr>
          <w:p w:rsidR="00CA6DD5" w:rsidRPr="002437C7" w:rsidRDefault="002437C7" w:rsidP="00EE1BC7">
            <w:pPr>
              <w:pStyle w:val="a6"/>
              <w:ind w:left="0"/>
              <w:jc w:val="both"/>
            </w:pPr>
            <w:r>
              <w:t>16</w:t>
            </w:r>
          </w:p>
        </w:tc>
        <w:tc>
          <w:tcPr>
            <w:tcW w:w="892" w:type="dxa"/>
          </w:tcPr>
          <w:p w:rsidR="00CA6DD5" w:rsidRPr="002437C7" w:rsidRDefault="002437C7" w:rsidP="00EE1BC7">
            <w:pPr>
              <w:pStyle w:val="a6"/>
              <w:ind w:left="0"/>
              <w:jc w:val="both"/>
            </w:pPr>
            <w:r>
              <w:t>4</w:t>
            </w:r>
          </w:p>
        </w:tc>
        <w:tc>
          <w:tcPr>
            <w:tcW w:w="905" w:type="dxa"/>
          </w:tcPr>
          <w:p w:rsidR="00CA6DD5" w:rsidRPr="002437C7" w:rsidRDefault="00CA6DD5" w:rsidP="00EE1BC7">
            <w:pPr>
              <w:pStyle w:val="a6"/>
              <w:ind w:left="0"/>
              <w:jc w:val="both"/>
            </w:pPr>
          </w:p>
        </w:tc>
        <w:tc>
          <w:tcPr>
            <w:tcW w:w="851" w:type="dxa"/>
          </w:tcPr>
          <w:p w:rsidR="00CA6DD5" w:rsidRPr="00057444" w:rsidRDefault="00CA6DD5" w:rsidP="00EE1BC7">
            <w:pPr>
              <w:pStyle w:val="a6"/>
              <w:ind w:left="0"/>
              <w:jc w:val="both"/>
            </w:pPr>
            <w:r w:rsidRPr="00057444">
              <w:t>+</w:t>
            </w:r>
          </w:p>
        </w:tc>
      </w:tr>
      <w:tr w:rsidR="00CA6DD5" w:rsidRPr="00057444" w:rsidTr="00AB7B86">
        <w:tc>
          <w:tcPr>
            <w:tcW w:w="516" w:type="dxa"/>
          </w:tcPr>
          <w:p w:rsidR="00CA6DD5" w:rsidRPr="002437C7" w:rsidRDefault="00CA6DD5" w:rsidP="00EE1BC7">
            <w:pPr>
              <w:pStyle w:val="a6"/>
              <w:ind w:left="0"/>
              <w:jc w:val="both"/>
            </w:pPr>
            <w:r w:rsidRPr="002437C7">
              <w:t>2.2</w:t>
            </w:r>
          </w:p>
        </w:tc>
        <w:tc>
          <w:tcPr>
            <w:tcW w:w="2427" w:type="dxa"/>
          </w:tcPr>
          <w:p w:rsidR="00CA6DD5" w:rsidRPr="002437C7" w:rsidRDefault="00CA6DD5" w:rsidP="00EE1BC7">
            <w:pPr>
              <w:pStyle w:val="a6"/>
              <w:ind w:left="0"/>
              <w:jc w:val="both"/>
            </w:pPr>
            <w:r w:rsidRPr="002437C7">
              <w:t>«Быстрее! Выше! Сильнее!»</w:t>
            </w:r>
          </w:p>
        </w:tc>
        <w:tc>
          <w:tcPr>
            <w:tcW w:w="2977" w:type="dxa"/>
          </w:tcPr>
          <w:p w:rsidR="00CA6DD5" w:rsidRPr="002437C7" w:rsidRDefault="00B76076" w:rsidP="00EE1BC7">
            <w:pPr>
              <w:pStyle w:val="a6"/>
              <w:ind w:left="0"/>
              <w:jc w:val="both"/>
            </w:pPr>
            <w:r w:rsidRPr="002437C7">
              <w:t>Спортивные игры и упражнения</w:t>
            </w:r>
          </w:p>
        </w:tc>
        <w:tc>
          <w:tcPr>
            <w:tcW w:w="992" w:type="dxa"/>
          </w:tcPr>
          <w:p w:rsidR="00CA6DD5" w:rsidRPr="002437C7" w:rsidRDefault="00CA6DD5" w:rsidP="00EE1BC7">
            <w:pPr>
              <w:pStyle w:val="a6"/>
              <w:ind w:left="0"/>
              <w:jc w:val="both"/>
            </w:pPr>
            <w:r w:rsidRPr="002437C7">
              <w:t>5-7</w:t>
            </w:r>
          </w:p>
        </w:tc>
        <w:tc>
          <w:tcPr>
            <w:tcW w:w="896" w:type="dxa"/>
          </w:tcPr>
          <w:p w:rsidR="00CA6DD5" w:rsidRPr="002437C7" w:rsidRDefault="002437C7" w:rsidP="00EE1BC7">
            <w:pPr>
              <w:pStyle w:val="a6"/>
              <w:ind w:left="0"/>
              <w:jc w:val="both"/>
            </w:pPr>
            <w:r>
              <w:t>109</w:t>
            </w:r>
          </w:p>
        </w:tc>
        <w:tc>
          <w:tcPr>
            <w:tcW w:w="892" w:type="dxa"/>
          </w:tcPr>
          <w:p w:rsidR="00CA6DD5" w:rsidRPr="002437C7" w:rsidRDefault="002437C7" w:rsidP="00EE1BC7">
            <w:pPr>
              <w:pStyle w:val="a6"/>
              <w:ind w:left="0"/>
              <w:jc w:val="both"/>
            </w:pPr>
            <w:r>
              <w:t>140</w:t>
            </w:r>
          </w:p>
        </w:tc>
        <w:tc>
          <w:tcPr>
            <w:tcW w:w="905" w:type="dxa"/>
          </w:tcPr>
          <w:p w:rsidR="00CA6DD5" w:rsidRPr="002437C7" w:rsidRDefault="00CA6DD5" w:rsidP="00EE1BC7">
            <w:pPr>
              <w:pStyle w:val="a6"/>
              <w:ind w:left="0"/>
              <w:jc w:val="both"/>
            </w:pPr>
            <w:r w:rsidRPr="002437C7">
              <w:t>+</w:t>
            </w:r>
          </w:p>
        </w:tc>
        <w:tc>
          <w:tcPr>
            <w:tcW w:w="851" w:type="dxa"/>
          </w:tcPr>
          <w:p w:rsidR="00CA6DD5" w:rsidRPr="00057444" w:rsidRDefault="00CA6DD5" w:rsidP="00EE1BC7">
            <w:pPr>
              <w:pStyle w:val="a6"/>
              <w:ind w:left="0"/>
              <w:jc w:val="both"/>
            </w:pPr>
          </w:p>
        </w:tc>
      </w:tr>
      <w:tr w:rsidR="00CA6DD5" w:rsidRPr="00057444" w:rsidTr="00AB7B86">
        <w:tc>
          <w:tcPr>
            <w:tcW w:w="516" w:type="dxa"/>
          </w:tcPr>
          <w:p w:rsidR="00CA6DD5" w:rsidRPr="002437C7" w:rsidRDefault="00CA6DD5" w:rsidP="00EE1BC7">
            <w:pPr>
              <w:pStyle w:val="a6"/>
              <w:ind w:left="0"/>
              <w:jc w:val="both"/>
            </w:pPr>
            <w:r w:rsidRPr="002437C7">
              <w:t>3.</w:t>
            </w:r>
          </w:p>
        </w:tc>
        <w:tc>
          <w:tcPr>
            <w:tcW w:w="9940" w:type="dxa"/>
            <w:gridSpan w:val="7"/>
          </w:tcPr>
          <w:p w:rsidR="00CA6DD5" w:rsidRPr="002437C7" w:rsidRDefault="00CA6DD5" w:rsidP="00EE1BC7">
            <w:pPr>
              <w:pStyle w:val="a6"/>
              <w:ind w:left="0"/>
              <w:jc w:val="both"/>
              <w:rPr>
                <w:b/>
                <w:i/>
              </w:rPr>
            </w:pPr>
            <w:r w:rsidRPr="002437C7">
              <w:rPr>
                <w:b/>
                <w:i/>
              </w:rPr>
              <w:t>Социально - гуманитарное</w:t>
            </w:r>
          </w:p>
        </w:tc>
      </w:tr>
      <w:tr w:rsidR="00CA6DD5" w:rsidRPr="00057444" w:rsidTr="00AB7B86">
        <w:tc>
          <w:tcPr>
            <w:tcW w:w="516" w:type="dxa"/>
          </w:tcPr>
          <w:p w:rsidR="00CA6DD5" w:rsidRPr="002437C7" w:rsidRDefault="00CA6DD5" w:rsidP="00EE1BC7">
            <w:pPr>
              <w:pStyle w:val="a6"/>
              <w:ind w:left="0"/>
              <w:jc w:val="both"/>
            </w:pPr>
            <w:r w:rsidRPr="002437C7">
              <w:t>3.1</w:t>
            </w:r>
          </w:p>
        </w:tc>
        <w:tc>
          <w:tcPr>
            <w:tcW w:w="2427" w:type="dxa"/>
          </w:tcPr>
          <w:p w:rsidR="00CA6DD5" w:rsidRPr="002437C7" w:rsidRDefault="00CA6DD5" w:rsidP="00EE1BC7">
            <w:pPr>
              <w:pStyle w:val="a6"/>
              <w:ind w:left="0"/>
              <w:jc w:val="both"/>
            </w:pPr>
            <w:r w:rsidRPr="002437C7">
              <w:t>«Чистый ручеек»</w:t>
            </w:r>
          </w:p>
        </w:tc>
        <w:tc>
          <w:tcPr>
            <w:tcW w:w="2977" w:type="dxa"/>
          </w:tcPr>
          <w:p w:rsidR="00CA6DD5" w:rsidRPr="002437C7" w:rsidRDefault="005421AE" w:rsidP="00EE1BC7">
            <w:pPr>
              <w:pStyle w:val="a6"/>
              <w:ind w:left="0"/>
              <w:jc w:val="both"/>
            </w:pPr>
            <w:r w:rsidRPr="002437C7">
              <w:t>Коррекционные логопедические занятия</w:t>
            </w:r>
          </w:p>
        </w:tc>
        <w:tc>
          <w:tcPr>
            <w:tcW w:w="992" w:type="dxa"/>
          </w:tcPr>
          <w:p w:rsidR="00CA6DD5" w:rsidRPr="002437C7" w:rsidRDefault="005421AE" w:rsidP="00EE1BC7">
            <w:pPr>
              <w:pStyle w:val="a6"/>
              <w:ind w:left="0"/>
              <w:jc w:val="both"/>
            </w:pPr>
            <w:r w:rsidRPr="002437C7">
              <w:t>5-7</w:t>
            </w:r>
          </w:p>
        </w:tc>
        <w:tc>
          <w:tcPr>
            <w:tcW w:w="896" w:type="dxa"/>
          </w:tcPr>
          <w:p w:rsidR="00CA6DD5" w:rsidRPr="002437C7" w:rsidRDefault="002437C7" w:rsidP="00EE1BC7">
            <w:pPr>
              <w:pStyle w:val="a6"/>
              <w:ind w:left="0"/>
              <w:jc w:val="both"/>
            </w:pPr>
            <w:r>
              <w:t>13</w:t>
            </w:r>
          </w:p>
        </w:tc>
        <w:tc>
          <w:tcPr>
            <w:tcW w:w="892" w:type="dxa"/>
          </w:tcPr>
          <w:p w:rsidR="00CA6DD5" w:rsidRPr="002437C7" w:rsidRDefault="002437C7" w:rsidP="00EE1BC7">
            <w:pPr>
              <w:pStyle w:val="a6"/>
              <w:ind w:left="0"/>
              <w:jc w:val="both"/>
            </w:pPr>
            <w:r>
              <w:t>8</w:t>
            </w:r>
          </w:p>
        </w:tc>
        <w:tc>
          <w:tcPr>
            <w:tcW w:w="905" w:type="dxa"/>
          </w:tcPr>
          <w:p w:rsidR="00CA6DD5" w:rsidRPr="002437C7" w:rsidRDefault="00CA6DD5" w:rsidP="00EE1BC7">
            <w:pPr>
              <w:pStyle w:val="a6"/>
              <w:ind w:left="0"/>
              <w:jc w:val="both"/>
            </w:pPr>
          </w:p>
        </w:tc>
        <w:tc>
          <w:tcPr>
            <w:tcW w:w="851" w:type="dxa"/>
          </w:tcPr>
          <w:p w:rsidR="00CA6DD5" w:rsidRPr="00057444" w:rsidRDefault="00CA6DD5" w:rsidP="00457DAF">
            <w:pPr>
              <w:pStyle w:val="a6"/>
              <w:ind w:left="0"/>
              <w:jc w:val="both"/>
            </w:pPr>
            <w:r w:rsidRPr="00057444">
              <w:t>+</w:t>
            </w:r>
          </w:p>
        </w:tc>
      </w:tr>
      <w:tr w:rsidR="00CA6DD5" w:rsidRPr="00057444" w:rsidTr="00AB7B86">
        <w:tc>
          <w:tcPr>
            <w:tcW w:w="516" w:type="dxa"/>
          </w:tcPr>
          <w:p w:rsidR="00CA6DD5" w:rsidRPr="002437C7" w:rsidRDefault="00CA6DD5" w:rsidP="00EE1BC7">
            <w:pPr>
              <w:pStyle w:val="a6"/>
              <w:ind w:left="0"/>
              <w:jc w:val="both"/>
            </w:pPr>
            <w:r w:rsidRPr="002437C7">
              <w:t>3.2</w:t>
            </w:r>
          </w:p>
        </w:tc>
        <w:tc>
          <w:tcPr>
            <w:tcW w:w="2427" w:type="dxa"/>
          </w:tcPr>
          <w:p w:rsidR="00CA6DD5" w:rsidRPr="002437C7" w:rsidRDefault="00CA6DD5" w:rsidP="00EE1BC7">
            <w:pPr>
              <w:pStyle w:val="a6"/>
              <w:ind w:left="0"/>
              <w:jc w:val="both"/>
            </w:pPr>
            <w:r w:rsidRPr="002437C7">
              <w:t>«</w:t>
            </w:r>
            <w:proofErr w:type="spellStart"/>
            <w:r w:rsidRPr="002437C7">
              <w:t>Скорочтение</w:t>
            </w:r>
            <w:proofErr w:type="spellEnd"/>
            <w:r w:rsidRPr="002437C7">
              <w:t>»</w:t>
            </w:r>
          </w:p>
        </w:tc>
        <w:tc>
          <w:tcPr>
            <w:tcW w:w="2977" w:type="dxa"/>
          </w:tcPr>
          <w:p w:rsidR="00CA6DD5" w:rsidRPr="002437C7" w:rsidRDefault="005421AE" w:rsidP="00EE1BC7">
            <w:pPr>
              <w:pStyle w:val="a6"/>
              <w:ind w:left="0"/>
              <w:jc w:val="both"/>
            </w:pPr>
            <w:r w:rsidRPr="002437C7">
              <w:t>Занимательные занятия</w:t>
            </w:r>
          </w:p>
        </w:tc>
        <w:tc>
          <w:tcPr>
            <w:tcW w:w="992" w:type="dxa"/>
          </w:tcPr>
          <w:p w:rsidR="00CA6DD5" w:rsidRPr="002437C7" w:rsidRDefault="005421AE" w:rsidP="00EE1BC7">
            <w:pPr>
              <w:pStyle w:val="a6"/>
              <w:ind w:left="0"/>
              <w:jc w:val="both"/>
            </w:pPr>
            <w:r w:rsidRPr="002437C7">
              <w:t>5-7</w:t>
            </w:r>
          </w:p>
        </w:tc>
        <w:tc>
          <w:tcPr>
            <w:tcW w:w="896" w:type="dxa"/>
          </w:tcPr>
          <w:p w:rsidR="00CA6DD5" w:rsidRPr="002437C7" w:rsidRDefault="002437C7" w:rsidP="00EE1BC7">
            <w:pPr>
              <w:pStyle w:val="a6"/>
              <w:ind w:left="0"/>
              <w:jc w:val="both"/>
            </w:pPr>
            <w:r>
              <w:t>5</w:t>
            </w:r>
          </w:p>
        </w:tc>
        <w:tc>
          <w:tcPr>
            <w:tcW w:w="892" w:type="dxa"/>
          </w:tcPr>
          <w:p w:rsidR="00CA6DD5" w:rsidRPr="002437C7" w:rsidRDefault="002437C7" w:rsidP="00EE1BC7">
            <w:pPr>
              <w:pStyle w:val="a6"/>
              <w:ind w:left="0"/>
              <w:jc w:val="both"/>
            </w:pPr>
            <w:r>
              <w:t>0</w:t>
            </w:r>
          </w:p>
        </w:tc>
        <w:tc>
          <w:tcPr>
            <w:tcW w:w="905" w:type="dxa"/>
          </w:tcPr>
          <w:p w:rsidR="00CA6DD5" w:rsidRPr="002437C7" w:rsidRDefault="00CA6DD5" w:rsidP="00EE1BC7">
            <w:pPr>
              <w:pStyle w:val="a6"/>
              <w:ind w:left="0"/>
              <w:jc w:val="both"/>
            </w:pPr>
          </w:p>
        </w:tc>
        <w:tc>
          <w:tcPr>
            <w:tcW w:w="851" w:type="dxa"/>
          </w:tcPr>
          <w:p w:rsidR="00CA6DD5" w:rsidRPr="00057444" w:rsidRDefault="00CA6DD5" w:rsidP="00457DAF">
            <w:pPr>
              <w:pStyle w:val="a6"/>
              <w:ind w:left="0"/>
              <w:jc w:val="both"/>
            </w:pPr>
            <w:r w:rsidRPr="00057444">
              <w:t>+</w:t>
            </w:r>
          </w:p>
        </w:tc>
      </w:tr>
      <w:tr w:rsidR="00CA6DD5" w:rsidRPr="00057444" w:rsidTr="00AB7B86">
        <w:tc>
          <w:tcPr>
            <w:tcW w:w="516" w:type="dxa"/>
          </w:tcPr>
          <w:p w:rsidR="00CA6DD5" w:rsidRPr="002437C7" w:rsidRDefault="00CA6DD5" w:rsidP="00EE1BC7">
            <w:pPr>
              <w:pStyle w:val="a6"/>
              <w:ind w:left="0"/>
              <w:jc w:val="both"/>
            </w:pPr>
            <w:r w:rsidRPr="002437C7">
              <w:t>3.3</w:t>
            </w:r>
          </w:p>
        </w:tc>
        <w:tc>
          <w:tcPr>
            <w:tcW w:w="2427" w:type="dxa"/>
          </w:tcPr>
          <w:p w:rsidR="00CA6DD5" w:rsidRPr="002437C7" w:rsidRDefault="00CA6DD5" w:rsidP="00EE1BC7">
            <w:pPr>
              <w:pStyle w:val="a6"/>
              <w:ind w:left="0"/>
              <w:jc w:val="both"/>
            </w:pPr>
            <w:r w:rsidRPr="002437C7">
              <w:t>«Ладушки»</w:t>
            </w:r>
          </w:p>
        </w:tc>
        <w:tc>
          <w:tcPr>
            <w:tcW w:w="2977" w:type="dxa"/>
          </w:tcPr>
          <w:p w:rsidR="00CA6DD5" w:rsidRPr="002437C7" w:rsidRDefault="005421AE" w:rsidP="00EE1BC7">
            <w:pPr>
              <w:pStyle w:val="a6"/>
              <w:ind w:left="0"/>
              <w:jc w:val="both"/>
            </w:pPr>
            <w:r w:rsidRPr="002437C7">
              <w:t>Игры мелкая моторика</w:t>
            </w:r>
          </w:p>
        </w:tc>
        <w:tc>
          <w:tcPr>
            <w:tcW w:w="992" w:type="dxa"/>
          </w:tcPr>
          <w:p w:rsidR="00CA6DD5" w:rsidRPr="002437C7" w:rsidRDefault="005421AE" w:rsidP="00EE1BC7">
            <w:pPr>
              <w:pStyle w:val="a6"/>
              <w:ind w:left="0"/>
              <w:jc w:val="both"/>
            </w:pPr>
            <w:r w:rsidRPr="002437C7">
              <w:t>2-3</w:t>
            </w:r>
          </w:p>
        </w:tc>
        <w:tc>
          <w:tcPr>
            <w:tcW w:w="896" w:type="dxa"/>
          </w:tcPr>
          <w:p w:rsidR="00CA6DD5" w:rsidRPr="002437C7" w:rsidRDefault="002437C7" w:rsidP="00EE1BC7">
            <w:pPr>
              <w:pStyle w:val="a6"/>
              <w:ind w:left="0"/>
              <w:jc w:val="both"/>
            </w:pPr>
            <w:r>
              <w:t>10</w:t>
            </w:r>
          </w:p>
        </w:tc>
        <w:tc>
          <w:tcPr>
            <w:tcW w:w="892" w:type="dxa"/>
          </w:tcPr>
          <w:p w:rsidR="00CA6DD5" w:rsidRPr="002437C7" w:rsidRDefault="002437C7" w:rsidP="00EE1BC7">
            <w:pPr>
              <w:pStyle w:val="a6"/>
              <w:ind w:left="0"/>
              <w:jc w:val="both"/>
            </w:pPr>
            <w:r>
              <w:t>0</w:t>
            </w:r>
          </w:p>
        </w:tc>
        <w:tc>
          <w:tcPr>
            <w:tcW w:w="905" w:type="dxa"/>
          </w:tcPr>
          <w:p w:rsidR="00CA6DD5" w:rsidRPr="002437C7" w:rsidRDefault="00CA6DD5" w:rsidP="00EE1BC7">
            <w:pPr>
              <w:pStyle w:val="a6"/>
              <w:ind w:left="0"/>
              <w:jc w:val="both"/>
            </w:pPr>
          </w:p>
        </w:tc>
        <w:tc>
          <w:tcPr>
            <w:tcW w:w="851" w:type="dxa"/>
          </w:tcPr>
          <w:p w:rsidR="00CA6DD5" w:rsidRPr="00057444" w:rsidRDefault="00CA6DD5" w:rsidP="00457DAF">
            <w:pPr>
              <w:pStyle w:val="a6"/>
              <w:ind w:left="0"/>
              <w:jc w:val="both"/>
            </w:pPr>
            <w:r w:rsidRPr="00057444">
              <w:t>+</w:t>
            </w:r>
          </w:p>
        </w:tc>
      </w:tr>
      <w:tr w:rsidR="00CA6DD5" w:rsidRPr="00057444" w:rsidTr="00AB7B86">
        <w:tc>
          <w:tcPr>
            <w:tcW w:w="516" w:type="dxa"/>
          </w:tcPr>
          <w:p w:rsidR="00CA6DD5" w:rsidRPr="002437C7" w:rsidRDefault="00CA6DD5" w:rsidP="00EE1BC7">
            <w:pPr>
              <w:pStyle w:val="a6"/>
              <w:ind w:left="0"/>
              <w:jc w:val="both"/>
            </w:pPr>
            <w:r w:rsidRPr="002437C7">
              <w:t>3.4</w:t>
            </w:r>
          </w:p>
        </w:tc>
        <w:tc>
          <w:tcPr>
            <w:tcW w:w="2427" w:type="dxa"/>
          </w:tcPr>
          <w:p w:rsidR="00CA6DD5" w:rsidRPr="002437C7" w:rsidRDefault="00CA6DD5" w:rsidP="00EE1BC7">
            <w:pPr>
              <w:pStyle w:val="a6"/>
              <w:ind w:left="0"/>
              <w:jc w:val="both"/>
            </w:pPr>
            <w:r w:rsidRPr="002437C7">
              <w:t>«Английский для малышей»</w:t>
            </w:r>
          </w:p>
        </w:tc>
        <w:tc>
          <w:tcPr>
            <w:tcW w:w="2977" w:type="dxa"/>
          </w:tcPr>
          <w:p w:rsidR="00CA6DD5" w:rsidRPr="002437C7" w:rsidRDefault="005421AE" w:rsidP="00EE1BC7">
            <w:pPr>
              <w:pStyle w:val="a6"/>
              <w:ind w:left="0"/>
              <w:jc w:val="both"/>
            </w:pPr>
            <w:r w:rsidRPr="002437C7">
              <w:t xml:space="preserve">Кружок </w:t>
            </w:r>
          </w:p>
        </w:tc>
        <w:tc>
          <w:tcPr>
            <w:tcW w:w="992" w:type="dxa"/>
          </w:tcPr>
          <w:p w:rsidR="00CA6DD5" w:rsidRPr="002437C7" w:rsidRDefault="005421AE" w:rsidP="00EE1BC7">
            <w:pPr>
              <w:pStyle w:val="a6"/>
              <w:ind w:left="0"/>
              <w:jc w:val="both"/>
            </w:pPr>
            <w:r w:rsidRPr="002437C7">
              <w:t>4-6</w:t>
            </w:r>
          </w:p>
        </w:tc>
        <w:tc>
          <w:tcPr>
            <w:tcW w:w="896" w:type="dxa"/>
          </w:tcPr>
          <w:p w:rsidR="00CA6DD5" w:rsidRPr="002437C7" w:rsidRDefault="002437C7" w:rsidP="00EE1BC7">
            <w:pPr>
              <w:pStyle w:val="a6"/>
              <w:ind w:left="0"/>
              <w:jc w:val="both"/>
            </w:pPr>
            <w:r>
              <w:t>17</w:t>
            </w:r>
          </w:p>
        </w:tc>
        <w:tc>
          <w:tcPr>
            <w:tcW w:w="892" w:type="dxa"/>
          </w:tcPr>
          <w:p w:rsidR="00CA6DD5" w:rsidRPr="002437C7" w:rsidRDefault="002437C7" w:rsidP="00EE1BC7">
            <w:pPr>
              <w:pStyle w:val="a6"/>
              <w:ind w:left="0"/>
              <w:jc w:val="both"/>
            </w:pPr>
            <w:r>
              <w:t>7</w:t>
            </w:r>
          </w:p>
        </w:tc>
        <w:tc>
          <w:tcPr>
            <w:tcW w:w="905" w:type="dxa"/>
          </w:tcPr>
          <w:p w:rsidR="00CA6DD5" w:rsidRPr="002437C7" w:rsidRDefault="00CA6DD5" w:rsidP="00EE1BC7">
            <w:pPr>
              <w:pStyle w:val="a6"/>
              <w:ind w:left="0"/>
              <w:jc w:val="both"/>
            </w:pPr>
          </w:p>
        </w:tc>
        <w:tc>
          <w:tcPr>
            <w:tcW w:w="851" w:type="dxa"/>
          </w:tcPr>
          <w:p w:rsidR="00CA6DD5" w:rsidRPr="00057444" w:rsidRDefault="00CA6DD5" w:rsidP="00EE1BC7">
            <w:pPr>
              <w:pStyle w:val="a6"/>
              <w:ind w:left="0"/>
              <w:jc w:val="both"/>
            </w:pPr>
            <w:r w:rsidRPr="00057444">
              <w:t>+</w:t>
            </w:r>
          </w:p>
        </w:tc>
      </w:tr>
      <w:tr w:rsidR="00CA6DD5" w:rsidRPr="00057444" w:rsidTr="00AB7B86">
        <w:tc>
          <w:tcPr>
            <w:tcW w:w="516" w:type="dxa"/>
          </w:tcPr>
          <w:p w:rsidR="00CA6DD5" w:rsidRPr="002437C7" w:rsidRDefault="00CA6DD5" w:rsidP="00EE1BC7">
            <w:pPr>
              <w:pStyle w:val="a6"/>
              <w:ind w:left="0"/>
              <w:jc w:val="both"/>
            </w:pPr>
            <w:r w:rsidRPr="002437C7">
              <w:t>3.5</w:t>
            </w:r>
          </w:p>
        </w:tc>
        <w:tc>
          <w:tcPr>
            <w:tcW w:w="2427" w:type="dxa"/>
          </w:tcPr>
          <w:p w:rsidR="00CA6DD5" w:rsidRPr="002437C7" w:rsidRDefault="00CA6DD5" w:rsidP="00EE1BC7">
            <w:pPr>
              <w:pStyle w:val="a6"/>
              <w:ind w:left="0"/>
              <w:jc w:val="both"/>
            </w:pPr>
            <w:r w:rsidRPr="002437C7">
              <w:t>«</w:t>
            </w:r>
            <w:proofErr w:type="spellStart"/>
            <w:r w:rsidRPr="002437C7">
              <w:t>Говорушки</w:t>
            </w:r>
            <w:proofErr w:type="spellEnd"/>
            <w:r w:rsidRPr="002437C7">
              <w:t>»</w:t>
            </w:r>
          </w:p>
        </w:tc>
        <w:tc>
          <w:tcPr>
            <w:tcW w:w="2977" w:type="dxa"/>
          </w:tcPr>
          <w:p w:rsidR="00CA6DD5" w:rsidRPr="002437C7" w:rsidRDefault="00B76076" w:rsidP="00EE1BC7">
            <w:pPr>
              <w:pStyle w:val="a6"/>
              <w:ind w:left="0"/>
              <w:jc w:val="both"/>
            </w:pPr>
            <w:r w:rsidRPr="002437C7">
              <w:t>Занятия, звуковая культура речи</w:t>
            </w:r>
          </w:p>
        </w:tc>
        <w:tc>
          <w:tcPr>
            <w:tcW w:w="992" w:type="dxa"/>
          </w:tcPr>
          <w:p w:rsidR="00CA6DD5" w:rsidRPr="002437C7" w:rsidRDefault="005421AE" w:rsidP="00EE1BC7">
            <w:pPr>
              <w:pStyle w:val="a6"/>
              <w:ind w:left="0"/>
              <w:jc w:val="both"/>
            </w:pPr>
            <w:r w:rsidRPr="002437C7">
              <w:t>3-5</w:t>
            </w:r>
          </w:p>
        </w:tc>
        <w:tc>
          <w:tcPr>
            <w:tcW w:w="896" w:type="dxa"/>
          </w:tcPr>
          <w:p w:rsidR="00CA6DD5" w:rsidRPr="002437C7" w:rsidRDefault="002437C7" w:rsidP="00EE1BC7">
            <w:pPr>
              <w:pStyle w:val="a6"/>
              <w:ind w:left="0"/>
              <w:jc w:val="both"/>
            </w:pPr>
            <w:r>
              <w:t>22</w:t>
            </w:r>
          </w:p>
        </w:tc>
        <w:tc>
          <w:tcPr>
            <w:tcW w:w="892" w:type="dxa"/>
          </w:tcPr>
          <w:p w:rsidR="00CA6DD5" w:rsidRPr="002437C7" w:rsidRDefault="002437C7" w:rsidP="00EE1BC7">
            <w:pPr>
              <w:pStyle w:val="a6"/>
              <w:ind w:left="0"/>
              <w:jc w:val="both"/>
            </w:pPr>
            <w:r>
              <w:t>13</w:t>
            </w:r>
          </w:p>
        </w:tc>
        <w:tc>
          <w:tcPr>
            <w:tcW w:w="905" w:type="dxa"/>
          </w:tcPr>
          <w:p w:rsidR="00CA6DD5" w:rsidRPr="002437C7" w:rsidRDefault="00CA6DD5" w:rsidP="00EE1BC7">
            <w:pPr>
              <w:pStyle w:val="a6"/>
              <w:ind w:left="0"/>
              <w:jc w:val="both"/>
            </w:pPr>
          </w:p>
        </w:tc>
        <w:tc>
          <w:tcPr>
            <w:tcW w:w="851" w:type="dxa"/>
          </w:tcPr>
          <w:p w:rsidR="00CA6DD5" w:rsidRPr="00057444" w:rsidRDefault="00CA6DD5" w:rsidP="00EE1BC7">
            <w:pPr>
              <w:pStyle w:val="a6"/>
              <w:ind w:left="0"/>
              <w:jc w:val="both"/>
            </w:pPr>
            <w:r w:rsidRPr="00057444">
              <w:t>+</w:t>
            </w:r>
          </w:p>
        </w:tc>
      </w:tr>
      <w:tr w:rsidR="00CA6DD5" w:rsidRPr="00057444" w:rsidTr="00AB7B86">
        <w:tc>
          <w:tcPr>
            <w:tcW w:w="516" w:type="dxa"/>
          </w:tcPr>
          <w:p w:rsidR="00CA6DD5" w:rsidRPr="002437C7" w:rsidRDefault="00CA6DD5" w:rsidP="00EE1BC7">
            <w:pPr>
              <w:pStyle w:val="a6"/>
              <w:ind w:left="0"/>
              <w:jc w:val="both"/>
            </w:pPr>
            <w:r w:rsidRPr="002437C7">
              <w:t>4</w:t>
            </w:r>
          </w:p>
        </w:tc>
        <w:tc>
          <w:tcPr>
            <w:tcW w:w="9940" w:type="dxa"/>
            <w:gridSpan w:val="7"/>
          </w:tcPr>
          <w:p w:rsidR="00CA6DD5" w:rsidRPr="002437C7" w:rsidRDefault="00CA6DD5" w:rsidP="00EE1BC7">
            <w:pPr>
              <w:pStyle w:val="a6"/>
              <w:ind w:left="0"/>
              <w:jc w:val="both"/>
            </w:pPr>
            <w:r w:rsidRPr="002437C7">
              <w:rPr>
                <w:b/>
                <w:i/>
              </w:rPr>
              <w:t>Гуманитарное</w:t>
            </w:r>
          </w:p>
        </w:tc>
      </w:tr>
      <w:tr w:rsidR="00CA6DD5" w:rsidRPr="00057444" w:rsidTr="00AB7B86">
        <w:tc>
          <w:tcPr>
            <w:tcW w:w="516" w:type="dxa"/>
          </w:tcPr>
          <w:p w:rsidR="00CA6DD5" w:rsidRPr="002437C7" w:rsidRDefault="00CA6DD5" w:rsidP="00EE1BC7">
            <w:pPr>
              <w:pStyle w:val="a6"/>
              <w:ind w:left="0"/>
              <w:jc w:val="both"/>
            </w:pPr>
            <w:r w:rsidRPr="002437C7">
              <w:t>4.1</w:t>
            </w:r>
          </w:p>
        </w:tc>
        <w:tc>
          <w:tcPr>
            <w:tcW w:w="2427" w:type="dxa"/>
          </w:tcPr>
          <w:p w:rsidR="00CA6DD5" w:rsidRPr="002437C7" w:rsidRDefault="00CA6DD5" w:rsidP="00EE1BC7">
            <w:pPr>
              <w:pStyle w:val="a6"/>
              <w:ind w:left="0"/>
              <w:jc w:val="both"/>
            </w:pPr>
            <w:r w:rsidRPr="002437C7">
              <w:t>«Занимательная логика»</w:t>
            </w:r>
          </w:p>
        </w:tc>
        <w:tc>
          <w:tcPr>
            <w:tcW w:w="2977" w:type="dxa"/>
          </w:tcPr>
          <w:p w:rsidR="00CA6DD5" w:rsidRPr="002437C7" w:rsidRDefault="00457DAF" w:rsidP="00EE1BC7">
            <w:pPr>
              <w:pStyle w:val="a6"/>
              <w:ind w:left="0"/>
              <w:jc w:val="both"/>
            </w:pPr>
            <w:r w:rsidRPr="002437C7">
              <w:t>Кружок</w:t>
            </w:r>
            <w:r w:rsidR="005421AE" w:rsidRPr="002437C7">
              <w:t xml:space="preserve"> (занятия - игры с блоками Дьенеша</w:t>
            </w:r>
          </w:p>
        </w:tc>
        <w:tc>
          <w:tcPr>
            <w:tcW w:w="992" w:type="dxa"/>
          </w:tcPr>
          <w:p w:rsidR="00CA6DD5" w:rsidRPr="002437C7" w:rsidRDefault="00457DAF" w:rsidP="00EE1BC7">
            <w:pPr>
              <w:pStyle w:val="a6"/>
              <w:ind w:left="0"/>
              <w:jc w:val="both"/>
            </w:pPr>
            <w:r w:rsidRPr="002437C7">
              <w:t>4-7</w:t>
            </w:r>
          </w:p>
        </w:tc>
        <w:tc>
          <w:tcPr>
            <w:tcW w:w="896" w:type="dxa"/>
          </w:tcPr>
          <w:p w:rsidR="00CA6DD5" w:rsidRPr="002437C7" w:rsidRDefault="002437C7" w:rsidP="00EE1BC7">
            <w:pPr>
              <w:pStyle w:val="a6"/>
              <w:ind w:left="0"/>
              <w:jc w:val="both"/>
            </w:pPr>
            <w:r>
              <w:t>33</w:t>
            </w:r>
          </w:p>
        </w:tc>
        <w:tc>
          <w:tcPr>
            <w:tcW w:w="892" w:type="dxa"/>
          </w:tcPr>
          <w:p w:rsidR="00CA6DD5" w:rsidRPr="002437C7" w:rsidRDefault="002437C7" w:rsidP="00EE1BC7">
            <w:pPr>
              <w:pStyle w:val="a6"/>
              <w:ind w:left="0"/>
              <w:jc w:val="both"/>
            </w:pPr>
            <w:r>
              <w:t>18</w:t>
            </w:r>
          </w:p>
        </w:tc>
        <w:tc>
          <w:tcPr>
            <w:tcW w:w="905" w:type="dxa"/>
          </w:tcPr>
          <w:p w:rsidR="00CA6DD5" w:rsidRPr="002437C7" w:rsidRDefault="00CA6DD5" w:rsidP="00EE1BC7">
            <w:pPr>
              <w:pStyle w:val="a6"/>
              <w:ind w:left="0"/>
              <w:jc w:val="both"/>
            </w:pPr>
          </w:p>
        </w:tc>
        <w:tc>
          <w:tcPr>
            <w:tcW w:w="851" w:type="dxa"/>
          </w:tcPr>
          <w:p w:rsidR="00CA6DD5" w:rsidRPr="00057444" w:rsidRDefault="00CA6DD5" w:rsidP="00457DAF">
            <w:pPr>
              <w:pStyle w:val="a6"/>
              <w:ind w:left="0"/>
              <w:jc w:val="both"/>
            </w:pPr>
            <w:r w:rsidRPr="00057444">
              <w:t>+</w:t>
            </w:r>
          </w:p>
        </w:tc>
      </w:tr>
    </w:tbl>
    <w:p w:rsidR="00914098" w:rsidRPr="00057444" w:rsidRDefault="00914098" w:rsidP="00914098">
      <w:pPr>
        <w:jc w:val="both"/>
      </w:pPr>
    </w:p>
    <w:p w:rsidR="00EE1BC7" w:rsidRPr="00057444" w:rsidRDefault="009E0D7B" w:rsidP="00EE1BC7">
      <w:pPr>
        <w:pStyle w:val="a6"/>
        <w:ind w:left="0" w:firstLine="709"/>
        <w:jc w:val="both"/>
      </w:pPr>
      <w:r w:rsidRPr="00057444">
        <w:t xml:space="preserve">Анализ родительского опроса, проведенного в ноябре 2023, показывает, что дополнительное образование в </w:t>
      </w:r>
      <w:r w:rsidR="00457DAF" w:rsidRPr="00057444">
        <w:t>дошкольном учреждении</w:t>
      </w:r>
      <w:r w:rsidRPr="00057444">
        <w:t xml:space="preserve"> реализуется недостаточно активно, наблюдается незначительное снижение посещаемости занятий в сравнении с 2022 годом.</w:t>
      </w:r>
    </w:p>
    <w:p w:rsidR="009E0D7B" w:rsidRPr="00057444" w:rsidRDefault="009E0D7B" w:rsidP="00EE1BC7">
      <w:pPr>
        <w:pStyle w:val="a6"/>
        <w:ind w:left="0" w:firstLine="709"/>
        <w:jc w:val="both"/>
      </w:pPr>
      <w:r w:rsidRPr="00057444">
        <w:t>Детский сад планирует во втором полугодии 2024 года начать реализовывать новые программы дополнительного образования по технической и естественнонаучной направленности. По предварительным планам источником финансирования будут средства родителей воспитанников.</w:t>
      </w:r>
    </w:p>
    <w:p w:rsidR="009E0D7B" w:rsidRPr="00057444" w:rsidRDefault="009E0D7B" w:rsidP="00EE1BC7">
      <w:pPr>
        <w:pStyle w:val="a6"/>
        <w:ind w:left="0" w:firstLine="709"/>
        <w:jc w:val="both"/>
      </w:pPr>
    </w:p>
    <w:p w:rsidR="009E0D7B" w:rsidRPr="00057444" w:rsidRDefault="009E0D7B" w:rsidP="009E0D7B">
      <w:pPr>
        <w:pStyle w:val="a6"/>
        <w:numPr>
          <w:ilvl w:val="0"/>
          <w:numId w:val="1"/>
        </w:numPr>
        <w:jc w:val="center"/>
        <w:rPr>
          <w:b/>
        </w:rPr>
      </w:pPr>
      <w:r w:rsidRPr="00057444">
        <w:rPr>
          <w:b/>
        </w:rPr>
        <w:t>Оценка системы управления организации</w:t>
      </w:r>
    </w:p>
    <w:p w:rsidR="009E0D7B" w:rsidRPr="00057444" w:rsidRDefault="009E0D7B" w:rsidP="009E0D7B">
      <w:pPr>
        <w:pStyle w:val="a6"/>
        <w:ind w:left="0" w:firstLine="709"/>
        <w:jc w:val="both"/>
      </w:pPr>
      <w:r w:rsidRPr="00057444">
        <w:t xml:space="preserve">Управление </w:t>
      </w:r>
      <w:r w:rsidR="00B76076" w:rsidRPr="00057444">
        <w:t>МДОУ</w:t>
      </w:r>
      <w:r w:rsidRPr="00057444">
        <w:t xml:space="preserve"> осуществляется в соответствии с действующим законодательством и Уставом </w:t>
      </w:r>
      <w:r w:rsidR="00B76076" w:rsidRPr="00057444">
        <w:t>дошкольного учреждения</w:t>
      </w:r>
      <w:r w:rsidRPr="00057444">
        <w:t>.</w:t>
      </w:r>
    </w:p>
    <w:p w:rsidR="009E0D7B" w:rsidRPr="00057444" w:rsidRDefault="009E0D7B" w:rsidP="009E0D7B">
      <w:pPr>
        <w:pStyle w:val="a6"/>
        <w:ind w:left="0" w:firstLine="709"/>
        <w:jc w:val="both"/>
      </w:pPr>
      <w:r w:rsidRPr="00057444">
        <w:t xml:space="preserve">Управление </w:t>
      </w:r>
      <w:r w:rsidR="00914098" w:rsidRPr="00057444">
        <w:t>строится на принципах единоначали</w:t>
      </w:r>
      <w:r w:rsidRPr="00057444">
        <w:t>я и коллегиальности. Единоличным исполнительным органом является руководитель – заведующий.</w:t>
      </w:r>
    </w:p>
    <w:p w:rsidR="00B76076" w:rsidRPr="00057444" w:rsidRDefault="00B76076" w:rsidP="00B76076">
      <w:pPr>
        <w:rPr>
          <w:b/>
          <w:bCs/>
        </w:rPr>
      </w:pPr>
      <w:r w:rsidRPr="00057444">
        <w:rPr>
          <w:b/>
          <w:bCs/>
        </w:rPr>
        <w:t>Структура управления МДОУ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4"/>
        <w:gridCol w:w="3367"/>
        <w:gridCol w:w="3550"/>
      </w:tblGrid>
      <w:tr w:rsidR="00B76076" w:rsidRPr="00057444" w:rsidTr="00802BA2">
        <w:tc>
          <w:tcPr>
            <w:tcW w:w="15920" w:type="dxa"/>
            <w:gridSpan w:val="3"/>
            <w:shd w:val="clear" w:color="auto" w:fill="FFCCFF"/>
          </w:tcPr>
          <w:p w:rsidR="00B76076" w:rsidRPr="00057444" w:rsidRDefault="00B76076" w:rsidP="00802BA2">
            <w:pPr>
              <w:jc w:val="center"/>
              <w:rPr>
                <w:b/>
                <w:bCs/>
              </w:rPr>
            </w:pPr>
            <w:r w:rsidRPr="00057444">
              <w:rPr>
                <w:b/>
                <w:bCs/>
              </w:rPr>
              <w:t>УЧРЕДИТЕЛЬ</w:t>
            </w:r>
          </w:p>
        </w:tc>
      </w:tr>
      <w:tr w:rsidR="00B76076" w:rsidRPr="00057444" w:rsidTr="00802BA2">
        <w:tc>
          <w:tcPr>
            <w:tcW w:w="15920" w:type="dxa"/>
            <w:gridSpan w:val="3"/>
            <w:shd w:val="clear" w:color="auto" w:fill="CCFFFF"/>
          </w:tcPr>
          <w:p w:rsidR="00B76076" w:rsidRPr="00057444" w:rsidRDefault="00B76076" w:rsidP="00802BA2">
            <w:pPr>
              <w:jc w:val="center"/>
              <w:rPr>
                <w:b/>
                <w:bCs/>
              </w:rPr>
            </w:pPr>
            <w:r w:rsidRPr="00057444">
              <w:rPr>
                <w:b/>
                <w:bCs/>
              </w:rPr>
              <w:t>МДОУ «Центр развития ребенка – детский сад №79 «Лучик»</w:t>
            </w:r>
          </w:p>
        </w:tc>
      </w:tr>
      <w:tr w:rsidR="00B76076" w:rsidRPr="00057444" w:rsidTr="00802BA2">
        <w:tc>
          <w:tcPr>
            <w:tcW w:w="5306" w:type="dxa"/>
            <w:shd w:val="clear" w:color="auto" w:fill="FFFFCC"/>
          </w:tcPr>
          <w:p w:rsidR="00B76076" w:rsidRPr="00057444" w:rsidRDefault="00B76076" w:rsidP="00802BA2">
            <w:pPr>
              <w:jc w:val="center"/>
              <w:rPr>
                <w:b/>
                <w:bCs/>
              </w:rPr>
            </w:pPr>
            <w:r w:rsidRPr="00057444">
              <w:rPr>
                <w:b/>
                <w:bCs/>
              </w:rPr>
              <w:t>Общественное управление</w:t>
            </w:r>
          </w:p>
        </w:tc>
        <w:tc>
          <w:tcPr>
            <w:tcW w:w="10614" w:type="dxa"/>
            <w:gridSpan w:val="2"/>
            <w:shd w:val="clear" w:color="auto" w:fill="CCFFCC"/>
          </w:tcPr>
          <w:p w:rsidR="00B76076" w:rsidRPr="00057444" w:rsidRDefault="00B76076" w:rsidP="00802BA2">
            <w:pPr>
              <w:jc w:val="center"/>
              <w:rPr>
                <w:b/>
                <w:bCs/>
              </w:rPr>
            </w:pPr>
            <w:r w:rsidRPr="00057444">
              <w:rPr>
                <w:b/>
                <w:bCs/>
              </w:rPr>
              <w:t>Административное управление</w:t>
            </w:r>
          </w:p>
        </w:tc>
      </w:tr>
      <w:tr w:rsidR="00B76076" w:rsidRPr="00057444" w:rsidTr="00802BA2">
        <w:tc>
          <w:tcPr>
            <w:tcW w:w="5306" w:type="dxa"/>
            <w:shd w:val="clear" w:color="auto" w:fill="FFFFCC"/>
          </w:tcPr>
          <w:p w:rsidR="00B76076" w:rsidRPr="00057444" w:rsidRDefault="00B76076" w:rsidP="00802BA2">
            <w:pPr>
              <w:jc w:val="center"/>
              <w:rPr>
                <w:bCs/>
              </w:rPr>
            </w:pPr>
            <w:r w:rsidRPr="00057444">
              <w:rPr>
                <w:bCs/>
              </w:rPr>
              <w:lastRenderedPageBreak/>
              <w:t>Педагогический совет</w:t>
            </w:r>
          </w:p>
        </w:tc>
        <w:tc>
          <w:tcPr>
            <w:tcW w:w="10614" w:type="dxa"/>
            <w:gridSpan w:val="2"/>
            <w:shd w:val="clear" w:color="auto" w:fill="CCFFCC"/>
          </w:tcPr>
          <w:p w:rsidR="00B76076" w:rsidRPr="00057444" w:rsidRDefault="00B76076" w:rsidP="00802BA2">
            <w:pPr>
              <w:jc w:val="center"/>
              <w:rPr>
                <w:b/>
                <w:bCs/>
              </w:rPr>
            </w:pPr>
            <w:r w:rsidRPr="00057444">
              <w:rPr>
                <w:b/>
                <w:bCs/>
              </w:rPr>
              <w:t xml:space="preserve">Заведующий </w:t>
            </w:r>
          </w:p>
        </w:tc>
      </w:tr>
      <w:tr w:rsidR="00B76076" w:rsidRPr="00057444" w:rsidTr="00802BA2">
        <w:tc>
          <w:tcPr>
            <w:tcW w:w="5306" w:type="dxa"/>
            <w:shd w:val="clear" w:color="auto" w:fill="FFFFCC"/>
          </w:tcPr>
          <w:p w:rsidR="00B76076" w:rsidRPr="00057444" w:rsidRDefault="00B76076" w:rsidP="00802BA2">
            <w:pPr>
              <w:jc w:val="center"/>
              <w:rPr>
                <w:bCs/>
              </w:rPr>
            </w:pPr>
            <w:r w:rsidRPr="00057444">
              <w:rPr>
                <w:bCs/>
              </w:rPr>
              <w:t>Общее собрание работников</w:t>
            </w:r>
          </w:p>
        </w:tc>
        <w:tc>
          <w:tcPr>
            <w:tcW w:w="5307" w:type="dxa"/>
            <w:shd w:val="clear" w:color="auto" w:fill="CCFFCC"/>
          </w:tcPr>
          <w:p w:rsidR="00B76076" w:rsidRPr="00057444" w:rsidRDefault="00B76076" w:rsidP="00802BA2">
            <w:pPr>
              <w:jc w:val="center"/>
              <w:rPr>
                <w:bCs/>
              </w:rPr>
            </w:pPr>
            <w:r w:rsidRPr="00057444">
              <w:rPr>
                <w:bCs/>
              </w:rPr>
              <w:t>Старший воспитатель</w:t>
            </w:r>
          </w:p>
        </w:tc>
        <w:tc>
          <w:tcPr>
            <w:tcW w:w="5307" w:type="dxa"/>
            <w:shd w:val="clear" w:color="auto" w:fill="CCFFCC"/>
          </w:tcPr>
          <w:p w:rsidR="00B76076" w:rsidRPr="00057444" w:rsidRDefault="00B76076" w:rsidP="00802BA2">
            <w:pPr>
              <w:jc w:val="center"/>
              <w:rPr>
                <w:bCs/>
              </w:rPr>
            </w:pPr>
            <w:r w:rsidRPr="00057444">
              <w:rPr>
                <w:bCs/>
              </w:rPr>
              <w:t>Заместитель заведующего по АХР</w:t>
            </w:r>
          </w:p>
        </w:tc>
      </w:tr>
      <w:tr w:rsidR="00B76076" w:rsidRPr="00057444" w:rsidTr="00802BA2">
        <w:tc>
          <w:tcPr>
            <w:tcW w:w="5306" w:type="dxa"/>
            <w:shd w:val="clear" w:color="auto" w:fill="FFFFCC"/>
          </w:tcPr>
          <w:p w:rsidR="00B76076" w:rsidRPr="00057444" w:rsidRDefault="00B76076" w:rsidP="00802BA2">
            <w:pPr>
              <w:jc w:val="center"/>
              <w:rPr>
                <w:bCs/>
              </w:rPr>
            </w:pPr>
            <w:r w:rsidRPr="00057444">
              <w:rPr>
                <w:bCs/>
              </w:rPr>
              <w:t>Родительский совет</w:t>
            </w:r>
          </w:p>
        </w:tc>
        <w:tc>
          <w:tcPr>
            <w:tcW w:w="5307" w:type="dxa"/>
            <w:shd w:val="clear" w:color="auto" w:fill="CCFFCC"/>
          </w:tcPr>
          <w:p w:rsidR="00B76076" w:rsidRPr="00057444" w:rsidRDefault="00B76076" w:rsidP="00802BA2">
            <w:pPr>
              <w:jc w:val="center"/>
              <w:rPr>
                <w:bCs/>
              </w:rPr>
            </w:pPr>
            <w:r w:rsidRPr="00057444">
              <w:rPr>
                <w:bCs/>
              </w:rPr>
              <w:t xml:space="preserve">Воспитатели </w:t>
            </w:r>
          </w:p>
        </w:tc>
        <w:tc>
          <w:tcPr>
            <w:tcW w:w="5307" w:type="dxa"/>
            <w:shd w:val="clear" w:color="auto" w:fill="CCFFCC"/>
          </w:tcPr>
          <w:p w:rsidR="00B76076" w:rsidRPr="00057444" w:rsidRDefault="00B76076" w:rsidP="00802BA2">
            <w:pPr>
              <w:jc w:val="center"/>
              <w:rPr>
                <w:bCs/>
              </w:rPr>
            </w:pPr>
            <w:r w:rsidRPr="00057444">
              <w:rPr>
                <w:bCs/>
              </w:rPr>
              <w:t>Младшие воспитатели</w:t>
            </w:r>
          </w:p>
        </w:tc>
      </w:tr>
      <w:tr w:rsidR="00B76076" w:rsidRPr="00057444" w:rsidTr="00802BA2">
        <w:tc>
          <w:tcPr>
            <w:tcW w:w="5306" w:type="dxa"/>
            <w:shd w:val="clear" w:color="auto" w:fill="FFFFCC"/>
          </w:tcPr>
          <w:p w:rsidR="00B76076" w:rsidRPr="00057444" w:rsidRDefault="00B76076" w:rsidP="00802BA2">
            <w:pPr>
              <w:jc w:val="center"/>
              <w:rPr>
                <w:bCs/>
              </w:rPr>
            </w:pPr>
            <w:r w:rsidRPr="00057444">
              <w:rPr>
                <w:bCs/>
              </w:rPr>
              <w:t>Первичная профсоюзная организация</w:t>
            </w:r>
          </w:p>
        </w:tc>
        <w:tc>
          <w:tcPr>
            <w:tcW w:w="5307" w:type="dxa"/>
            <w:shd w:val="clear" w:color="auto" w:fill="CCFFCC"/>
          </w:tcPr>
          <w:p w:rsidR="00B76076" w:rsidRPr="00057444" w:rsidRDefault="00B76076" w:rsidP="00802BA2">
            <w:pPr>
              <w:jc w:val="center"/>
              <w:rPr>
                <w:bCs/>
              </w:rPr>
            </w:pPr>
            <w:r w:rsidRPr="00057444">
              <w:rPr>
                <w:bCs/>
              </w:rPr>
              <w:t>Педагоги - специалисты</w:t>
            </w:r>
          </w:p>
        </w:tc>
        <w:tc>
          <w:tcPr>
            <w:tcW w:w="5307" w:type="dxa"/>
            <w:shd w:val="clear" w:color="auto" w:fill="CCFFCC"/>
          </w:tcPr>
          <w:p w:rsidR="00B76076" w:rsidRPr="00057444" w:rsidRDefault="00B76076" w:rsidP="00802BA2">
            <w:pPr>
              <w:jc w:val="center"/>
              <w:rPr>
                <w:bCs/>
              </w:rPr>
            </w:pPr>
            <w:r w:rsidRPr="00057444">
              <w:rPr>
                <w:bCs/>
              </w:rPr>
              <w:t>Обслуживающий персонал</w:t>
            </w:r>
          </w:p>
        </w:tc>
      </w:tr>
      <w:tr w:rsidR="00B76076" w:rsidRPr="00057444" w:rsidTr="00802BA2">
        <w:tc>
          <w:tcPr>
            <w:tcW w:w="15920" w:type="dxa"/>
            <w:gridSpan w:val="3"/>
            <w:shd w:val="clear" w:color="auto" w:fill="CCFFFF"/>
          </w:tcPr>
          <w:p w:rsidR="00B76076" w:rsidRPr="00057444" w:rsidRDefault="00B76076" w:rsidP="00802BA2">
            <w:pPr>
              <w:jc w:val="center"/>
              <w:rPr>
                <w:b/>
                <w:bCs/>
              </w:rPr>
            </w:pPr>
            <w:r w:rsidRPr="00057444">
              <w:rPr>
                <w:b/>
                <w:bCs/>
              </w:rPr>
              <w:t>Воспитанники, их родители (законные представители)</w:t>
            </w:r>
          </w:p>
        </w:tc>
      </w:tr>
    </w:tbl>
    <w:p w:rsidR="00B76076" w:rsidRPr="00057444" w:rsidRDefault="00B76076" w:rsidP="009E0D7B">
      <w:pPr>
        <w:pStyle w:val="a6"/>
        <w:ind w:left="0" w:firstLine="709"/>
        <w:jc w:val="both"/>
      </w:pPr>
    </w:p>
    <w:p w:rsidR="00B76076" w:rsidRPr="00057444" w:rsidRDefault="00B76076" w:rsidP="00131719">
      <w:pPr>
        <w:rPr>
          <w:rStyle w:val="aa"/>
        </w:rPr>
      </w:pPr>
      <w:r w:rsidRPr="00057444">
        <w:rPr>
          <w:rStyle w:val="aa"/>
        </w:rPr>
        <w:t>Органы управления, действующие в Учреждении</w:t>
      </w:r>
    </w:p>
    <w:tbl>
      <w:tblPr>
        <w:tblW w:w="10379" w:type="dxa"/>
        <w:jc w:val="center"/>
        <w:tblInd w:w="-21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8706"/>
      </w:tblGrid>
      <w:tr w:rsidR="00B76076" w:rsidRPr="00057444" w:rsidTr="00AB7B86">
        <w:trPr>
          <w:jc w:val="center"/>
        </w:trPr>
        <w:tc>
          <w:tcPr>
            <w:tcW w:w="1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6076" w:rsidRPr="00057444" w:rsidRDefault="00B76076" w:rsidP="00802BA2">
            <w:pPr>
              <w:rPr>
                <w:rStyle w:val="aa"/>
              </w:rPr>
            </w:pPr>
            <w:r w:rsidRPr="00057444">
              <w:rPr>
                <w:rStyle w:val="aa"/>
              </w:rPr>
              <w:t>Наименование органа</w:t>
            </w:r>
          </w:p>
        </w:tc>
        <w:tc>
          <w:tcPr>
            <w:tcW w:w="87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6076" w:rsidRPr="00057444" w:rsidRDefault="00B76076" w:rsidP="00802BA2">
            <w:pPr>
              <w:rPr>
                <w:rStyle w:val="aa"/>
              </w:rPr>
            </w:pPr>
            <w:r w:rsidRPr="00057444">
              <w:rPr>
                <w:rStyle w:val="aa"/>
              </w:rPr>
              <w:t>Функции</w:t>
            </w:r>
          </w:p>
        </w:tc>
      </w:tr>
      <w:tr w:rsidR="00B76076" w:rsidRPr="00057444" w:rsidTr="00AB7B86">
        <w:trPr>
          <w:jc w:val="center"/>
        </w:trPr>
        <w:tc>
          <w:tcPr>
            <w:tcW w:w="1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6076" w:rsidRPr="00057444" w:rsidRDefault="00B76076" w:rsidP="00802BA2">
            <w:pPr>
              <w:rPr>
                <w:rStyle w:val="aa"/>
                <w:b w:val="0"/>
              </w:rPr>
            </w:pPr>
            <w:r w:rsidRPr="00057444">
              <w:rPr>
                <w:rStyle w:val="aa"/>
                <w:b w:val="0"/>
              </w:rPr>
              <w:t>Заведующий</w:t>
            </w:r>
          </w:p>
        </w:tc>
        <w:tc>
          <w:tcPr>
            <w:tcW w:w="87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6076" w:rsidRPr="00057444" w:rsidRDefault="00B76076" w:rsidP="00802BA2">
            <w:pPr>
              <w:rPr>
                <w:rStyle w:val="aa"/>
                <w:b w:val="0"/>
              </w:rPr>
            </w:pPr>
            <w:r w:rsidRPr="00057444">
              <w:rPr>
                <w:rStyle w:val="aa"/>
                <w:b w:val="0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</w:t>
            </w:r>
          </w:p>
        </w:tc>
      </w:tr>
      <w:tr w:rsidR="00B76076" w:rsidRPr="00057444" w:rsidTr="00AB7B86">
        <w:trPr>
          <w:jc w:val="center"/>
        </w:trPr>
        <w:tc>
          <w:tcPr>
            <w:tcW w:w="1673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6076" w:rsidRPr="00057444" w:rsidRDefault="00B76076" w:rsidP="00802BA2">
            <w:pPr>
              <w:rPr>
                <w:rStyle w:val="aa"/>
                <w:b w:val="0"/>
              </w:rPr>
            </w:pPr>
            <w:r w:rsidRPr="00057444">
              <w:rPr>
                <w:rStyle w:val="aa"/>
                <w:b w:val="0"/>
              </w:rPr>
              <w:t>Педагогический совет</w:t>
            </w:r>
          </w:p>
        </w:tc>
        <w:tc>
          <w:tcPr>
            <w:tcW w:w="87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6076" w:rsidRPr="00057444" w:rsidRDefault="00B76076" w:rsidP="00802BA2">
            <w:pPr>
              <w:rPr>
                <w:rStyle w:val="aa"/>
                <w:b w:val="0"/>
              </w:rPr>
            </w:pPr>
            <w:r w:rsidRPr="00057444">
              <w:rPr>
                <w:rStyle w:val="aa"/>
                <w:b w:val="0"/>
              </w:rPr>
              <w:t>Осуществляет текущее руководство образовательной деятельностью Учреждения, в том числе рассматривает вопросы:</w:t>
            </w:r>
          </w:p>
          <w:p w:rsidR="00B76076" w:rsidRPr="00057444" w:rsidRDefault="00B76076" w:rsidP="00B76076">
            <w:pPr>
              <w:numPr>
                <w:ilvl w:val="0"/>
                <w:numId w:val="8"/>
              </w:numPr>
              <w:autoSpaceDE/>
              <w:autoSpaceDN/>
              <w:ind w:left="270" w:hanging="270"/>
              <w:rPr>
                <w:rStyle w:val="aa"/>
                <w:b w:val="0"/>
              </w:rPr>
            </w:pPr>
            <w:r w:rsidRPr="00057444">
              <w:rPr>
                <w:rStyle w:val="aa"/>
                <w:b w:val="0"/>
              </w:rPr>
              <w:t>развития образовательных услуг;</w:t>
            </w:r>
          </w:p>
          <w:p w:rsidR="00B76076" w:rsidRPr="00057444" w:rsidRDefault="00B76076" w:rsidP="00B76076">
            <w:pPr>
              <w:numPr>
                <w:ilvl w:val="0"/>
                <w:numId w:val="8"/>
              </w:numPr>
              <w:autoSpaceDE/>
              <w:autoSpaceDN/>
              <w:ind w:left="270" w:hanging="270"/>
              <w:rPr>
                <w:rStyle w:val="aa"/>
                <w:b w:val="0"/>
              </w:rPr>
            </w:pPr>
            <w:r w:rsidRPr="00057444">
              <w:rPr>
                <w:rStyle w:val="aa"/>
                <w:b w:val="0"/>
              </w:rPr>
              <w:t>регламентации образовательных отношений;</w:t>
            </w:r>
          </w:p>
          <w:p w:rsidR="00B76076" w:rsidRPr="00057444" w:rsidRDefault="00B76076" w:rsidP="00B76076">
            <w:pPr>
              <w:numPr>
                <w:ilvl w:val="0"/>
                <w:numId w:val="8"/>
              </w:numPr>
              <w:autoSpaceDE/>
              <w:autoSpaceDN/>
              <w:ind w:left="270" w:hanging="270"/>
              <w:rPr>
                <w:rStyle w:val="aa"/>
                <w:b w:val="0"/>
              </w:rPr>
            </w:pPr>
            <w:r w:rsidRPr="00057444">
              <w:rPr>
                <w:rStyle w:val="aa"/>
                <w:b w:val="0"/>
              </w:rPr>
              <w:t>разработки образовательных программ;</w:t>
            </w:r>
          </w:p>
          <w:p w:rsidR="00B76076" w:rsidRPr="00057444" w:rsidRDefault="00B76076" w:rsidP="00B76076">
            <w:pPr>
              <w:numPr>
                <w:ilvl w:val="0"/>
                <w:numId w:val="8"/>
              </w:numPr>
              <w:autoSpaceDE/>
              <w:autoSpaceDN/>
              <w:ind w:left="270" w:hanging="270"/>
              <w:rPr>
                <w:rStyle w:val="aa"/>
                <w:b w:val="0"/>
              </w:rPr>
            </w:pPr>
            <w:r w:rsidRPr="00057444">
              <w:rPr>
                <w:rStyle w:val="aa"/>
                <w:b w:val="0"/>
              </w:rPr>
              <w:t>выбора методического сопровождения, средств обучения и воспитания;</w:t>
            </w:r>
          </w:p>
          <w:p w:rsidR="00B76076" w:rsidRPr="00057444" w:rsidRDefault="00B76076" w:rsidP="00B76076">
            <w:pPr>
              <w:numPr>
                <w:ilvl w:val="0"/>
                <w:numId w:val="8"/>
              </w:numPr>
              <w:autoSpaceDE/>
              <w:autoSpaceDN/>
              <w:ind w:left="270" w:hanging="270"/>
              <w:rPr>
                <w:rStyle w:val="aa"/>
                <w:b w:val="0"/>
              </w:rPr>
            </w:pPr>
            <w:r w:rsidRPr="00057444">
              <w:rPr>
                <w:rStyle w:val="aa"/>
                <w:b w:val="0"/>
              </w:rPr>
              <w:t>аттестации, повышении квалификации педагогических работников;</w:t>
            </w:r>
          </w:p>
          <w:p w:rsidR="00B76076" w:rsidRPr="00057444" w:rsidRDefault="00B76076" w:rsidP="00B76076">
            <w:pPr>
              <w:numPr>
                <w:ilvl w:val="0"/>
                <w:numId w:val="8"/>
              </w:numPr>
              <w:autoSpaceDE/>
              <w:autoSpaceDN/>
              <w:ind w:left="270" w:hanging="270"/>
              <w:rPr>
                <w:rStyle w:val="aa"/>
                <w:b w:val="0"/>
              </w:rPr>
            </w:pPr>
            <w:r w:rsidRPr="00057444">
              <w:rPr>
                <w:rStyle w:val="aa"/>
                <w:b w:val="0"/>
              </w:rPr>
              <w:t>координации деятельности методических объединений, рабочих групп Учреждения</w:t>
            </w:r>
          </w:p>
        </w:tc>
      </w:tr>
      <w:tr w:rsidR="00B76076" w:rsidRPr="00057444" w:rsidTr="00AB7B86">
        <w:trPr>
          <w:jc w:val="center"/>
        </w:trPr>
        <w:tc>
          <w:tcPr>
            <w:tcW w:w="1673" w:type="dxa"/>
            <w:tcBorders>
              <w:left w:val="single" w:sz="6" w:space="0" w:color="222222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6076" w:rsidRPr="00057444" w:rsidRDefault="00B76076" w:rsidP="00802BA2">
            <w:pPr>
              <w:rPr>
                <w:rStyle w:val="aa"/>
                <w:b w:val="0"/>
              </w:rPr>
            </w:pPr>
            <w:r w:rsidRPr="00057444">
              <w:rPr>
                <w:rStyle w:val="aa"/>
                <w:b w:val="0"/>
              </w:rPr>
              <w:t>Общее собрание работников</w:t>
            </w:r>
          </w:p>
        </w:tc>
        <w:tc>
          <w:tcPr>
            <w:tcW w:w="8706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6076" w:rsidRPr="00057444" w:rsidRDefault="00B76076" w:rsidP="00802BA2">
            <w:pPr>
              <w:rPr>
                <w:rStyle w:val="aa"/>
                <w:b w:val="0"/>
              </w:rPr>
            </w:pPr>
            <w:r w:rsidRPr="00057444">
              <w:rPr>
                <w:rStyle w:val="aa"/>
                <w:b w:val="0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76076" w:rsidRPr="00057444" w:rsidRDefault="00B76076" w:rsidP="00B76076">
            <w:pPr>
              <w:numPr>
                <w:ilvl w:val="0"/>
                <w:numId w:val="9"/>
              </w:numPr>
              <w:autoSpaceDE/>
              <w:autoSpaceDN/>
              <w:ind w:left="270" w:hanging="270"/>
              <w:rPr>
                <w:rStyle w:val="aa"/>
                <w:b w:val="0"/>
              </w:rPr>
            </w:pPr>
            <w:r w:rsidRPr="00057444">
              <w:rPr>
                <w:rStyle w:val="aa"/>
                <w:b w:val="0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76076" w:rsidRPr="00057444" w:rsidRDefault="00B76076" w:rsidP="00B76076">
            <w:pPr>
              <w:numPr>
                <w:ilvl w:val="0"/>
                <w:numId w:val="9"/>
              </w:numPr>
              <w:autoSpaceDE/>
              <w:autoSpaceDN/>
              <w:ind w:left="270" w:hanging="270"/>
              <w:rPr>
                <w:rStyle w:val="aa"/>
                <w:b w:val="0"/>
              </w:rPr>
            </w:pPr>
            <w:r w:rsidRPr="00057444">
              <w:rPr>
                <w:rStyle w:val="aa"/>
                <w:b w:val="0"/>
              </w:rPr>
              <w:t>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:rsidR="00B76076" w:rsidRPr="00057444" w:rsidRDefault="00B76076" w:rsidP="00B76076">
            <w:pPr>
              <w:numPr>
                <w:ilvl w:val="0"/>
                <w:numId w:val="9"/>
              </w:numPr>
              <w:autoSpaceDE/>
              <w:autoSpaceDN/>
              <w:ind w:left="270" w:hanging="270"/>
              <w:rPr>
                <w:rStyle w:val="aa"/>
                <w:b w:val="0"/>
              </w:rPr>
            </w:pPr>
            <w:r w:rsidRPr="00057444">
              <w:rPr>
                <w:rStyle w:val="aa"/>
                <w:b w:val="0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B76076" w:rsidRPr="00057444" w:rsidRDefault="00B76076" w:rsidP="00B76076">
            <w:pPr>
              <w:numPr>
                <w:ilvl w:val="0"/>
                <w:numId w:val="9"/>
              </w:numPr>
              <w:autoSpaceDE/>
              <w:autoSpaceDN/>
              <w:ind w:left="270" w:hanging="270"/>
              <w:rPr>
                <w:rStyle w:val="aa"/>
                <w:b w:val="0"/>
              </w:rPr>
            </w:pPr>
            <w:r w:rsidRPr="00057444">
              <w:rPr>
                <w:rStyle w:val="aa"/>
                <w:b w:val="0"/>
              </w:rPr>
              <w:t>вносить предложения по корректировке плана мероприятий организации, совершенствованию ее работы и развитию материальной базы</w:t>
            </w:r>
          </w:p>
        </w:tc>
      </w:tr>
      <w:tr w:rsidR="00B76076" w:rsidRPr="00057444" w:rsidTr="00AB7B8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076" w:rsidRPr="00057444" w:rsidRDefault="00B76076" w:rsidP="00802BA2">
            <w:pPr>
              <w:rPr>
                <w:rStyle w:val="aa"/>
                <w:b w:val="0"/>
              </w:rPr>
            </w:pPr>
            <w:r w:rsidRPr="00057444">
              <w:rPr>
                <w:rStyle w:val="aa"/>
                <w:b w:val="0"/>
              </w:rPr>
              <w:t>Родительский совет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076" w:rsidRPr="00057444" w:rsidRDefault="00B76076" w:rsidP="00802BA2">
            <w:pPr>
              <w:rPr>
                <w:rStyle w:val="aa"/>
                <w:b w:val="0"/>
              </w:rPr>
            </w:pPr>
            <w:r w:rsidRPr="00057444">
              <w:rPr>
                <w:rStyle w:val="aa"/>
                <w:b w:val="0"/>
              </w:rPr>
              <w:t>Содействует Учреждению в совершенствовании условий для осуществления образовательного процесса, охраны жизни и здоровья, свободного и гармоничного развития личности ребёнка; в защите законных прав и интересов детей; в организации проведения массовых мероприятий. Содействует повышению педагогической культуры родителей (законных представителей), совершенствованию семейного воспитания и т.д.</w:t>
            </w:r>
          </w:p>
        </w:tc>
      </w:tr>
    </w:tbl>
    <w:p w:rsidR="002437C7" w:rsidRDefault="002437C7" w:rsidP="00B76076">
      <w:pPr>
        <w:ind w:firstLine="708"/>
        <w:jc w:val="both"/>
        <w:rPr>
          <w:rStyle w:val="aa"/>
          <w:b w:val="0"/>
        </w:rPr>
      </w:pPr>
    </w:p>
    <w:p w:rsidR="002437C7" w:rsidRPr="00131719" w:rsidRDefault="002437C7" w:rsidP="00131719">
      <w:pPr>
        <w:pStyle w:val="11"/>
        <w:ind w:right="2186"/>
        <w:rPr>
          <w:sz w:val="20"/>
          <w:szCs w:val="20"/>
        </w:rPr>
      </w:pPr>
      <w:r w:rsidRPr="002437C7">
        <w:rPr>
          <w:sz w:val="20"/>
          <w:szCs w:val="20"/>
        </w:rPr>
        <w:t>Эффективность</w:t>
      </w:r>
      <w:r w:rsidRPr="002437C7">
        <w:rPr>
          <w:spacing w:val="20"/>
          <w:sz w:val="20"/>
          <w:szCs w:val="20"/>
        </w:rPr>
        <w:t xml:space="preserve"> </w:t>
      </w:r>
      <w:r w:rsidRPr="002437C7">
        <w:rPr>
          <w:sz w:val="20"/>
          <w:szCs w:val="20"/>
        </w:rPr>
        <w:t>управленческой</w:t>
      </w:r>
      <w:r w:rsidRPr="002437C7">
        <w:rPr>
          <w:spacing w:val="18"/>
          <w:sz w:val="20"/>
          <w:szCs w:val="20"/>
        </w:rPr>
        <w:t xml:space="preserve"> </w:t>
      </w:r>
      <w:r w:rsidRPr="002437C7">
        <w:rPr>
          <w:sz w:val="20"/>
          <w:szCs w:val="20"/>
        </w:rPr>
        <w:t>деятельности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705"/>
        <w:gridCol w:w="3331"/>
      </w:tblGrid>
      <w:tr w:rsidR="002437C7" w:rsidRPr="002437C7" w:rsidTr="002437C7">
        <w:trPr>
          <w:trHeight w:val="468"/>
        </w:trPr>
        <w:tc>
          <w:tcPr>
            <w:tcW w:w="960" w:type="dxa"/>
          </w:tcPr>
          <w:p w:rsidR="002437C7" w:rsidRPr="002437C7" w:rsidRDefault="002437C7" w:rsidP="008F1E5D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2437C7">
              <w:rPr>
                <w:sz w:val="20"/>
                <w:szCs w:val="20"/>
              </w:rPr>
              <w:t>1</w:t>
            </w:r>
          </w:p>
        </w:tc>
        <w:tc>
          <w:tcPr>
            <w:tcW w:w="5705" w:type="dxa"/>
          </w:tcPr>
          <w:p w:rsidR="002437C7" w:rsidRPr="002437C7" w:rsidRDefault="002437C7" w:rsidP="008F1E5D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2437C7">
              <w:rPr>
                <w:sz w:val="20"/>
                <w:szCs w:val="20"/>
                <w:lang w:val="ru-RU"/>
              </w:rPr>
              <w:t>Наличие</w:t>
            </w:r>
            <w:r w:rsidRPr="002437C7">
              <w:rPr>
                <w:spacing w:val="48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нормативно-правовой</w:t>
            </w:r>
            <w:r w:rsidRPr="002437C7">
              <w:rPr>
                <w:spacing w:val="120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базы,</w:t>
            </w:r>
            <w:r w:rsidRPr="002437C7">
              <w:rPr>
                <w:spacing w:val="116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соот</w:t>
            </w:r>
            <w:r w:rsidRPr="002437C7">
              <w:rPr>
                <w:sz w:val="20"/>
                <w:szCs w:val="20"/>
                <w:lang w:val="ru-RU"/>
              </w:rPr>
              <w:t>ветствующей</w:t>
            </w:r>
            <w:r w:rsidRPr="002437C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современным</w:t>
            </w:r>
            <w:r w:rsidRPr="002437C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правовым</w:t>
            </w:r>
            <w:r w:rsidRPr="002437C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актам.</w:t>
            </w:r>
          </w:p>
        </w:tc>
        <w:tc>
          <w:tcPr>
            <w:tcW w:w="3331" w:type="dxa"/>
          </w:tcPr>
          <w:p w:rsidR="002437C7" w:rsidRPr="002437C7" w:rsidRDefault="002437C7" w:rsidP="008F1E5D">
            <w:pPr>
              <w:pStyle w:val="TableParagraph"/>
              <w:ind w:left="891" w:right="882"/>
              <w:jc w:val="center"/>
              <w:rPr>
                <w:sz w:val="20"/>
                <w:szCs w:val="20"/>
              </w:rPr>
            </w:pPr>
            <w:r w:rsidRPr="002437C7">
              <w:rPr>
                <w:sz w:val="20"/>
                <w:szCs w:val="20"/>
              </w:rPr>
              <w:t>да</w:t>
            </w:r>
          </w:p>
        </w:tc>
      </w:tr>
      <w:tr w:rsidR="002437C7" w:rsidRPr="002437C7" w:rsidTr="008F1E5D">
        <w:trPr>
          <w:trHeight w:val="417"/>
        </w:trPr>
        <w:tc>
          <w:tcPr>
            <w:tcW w:w="960" w:type="dxa"/>
          </w:tcPr>
          <w:p w:rsidR="002437C7" w:rsidRPr="002437C7" w:rsidRDefault="002437C7" w:rsidP="008F1E5D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2437C7">
              <w:rPr>
                <w:sz w:val="20"/>
                <w:szCs w:val="20"/>
              </w:rPr>
              <w:t>2</w:t>
            </w:r>
          </w:p>
        </w:tc>
        <w:tc>
          <w:tcPr>
            <w:tcW w:w="5705" w:type="dxa"/>
          </w:tcPr>
          <w:p w:rsidR="002437C7" w:rsidRPr="002437C7" w:rsidRDefault="002437C7" w:rsidP="008F1E5D">
            <w:pPr>
              <w:pStyle w:val="TableParagraph"/>
              <w:tabs>
                <w:tab w:val="left" w:pos="1384"/>
                <w:tab w:val="left" w:pos="2816"/>
                <w:tab w:val="left" w:pos="5070"/>
              </w:tabs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Наличие Основной образовательной про</w:t>
            </w:r>
            <w:r w:rsidRPr="002437C7">
              <w:rPr>
                <w:sz w:val="20"/>
                <w:szCs w:val="20"/>
                <w:lang w:val="ru-RU"/>
              </w:rPr>
              <w:t>граммы</w:t>
            </w:r>
            <w:r w:rsidRPr="002437C7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дошкольного</w:t>
            </w:r>
            <w:r w:rsidRPr="002437C7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образования,</w:t>
            </w:r>
            <w:r w:rsidRPr="002437C7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</w:t>
            </w:r>
            <w:r w:rsidRPr="002437C7">
              <w:rPr>
                <w:sz w:val="20"/>
                <w:szCs w:val="20"/>
                <w:lang w:val="ru-RU"/>
              </w:rPr>
              <w:t>рограммы развития</w:t>
            </w:r>
          </w:p>
        </w:tc>
        <w:tc>
          <w:tcPr>
            <w:tcW w:w="3331" w:type="dxa"/>
          </w:tcPr>
          <w:p w:rsidR="002437C7" w:rsidRPr="002437C7" w:rsidRDefault="002437C7" w:rsidP="008F1E5D">
            <w:pPr>
              <w:pStyle w:val="TableParagraph"/>
              <w:ind w:left="891" w:right="882"/>
              <w:jc w:val="center"/>
              <w:rPr>
                <w:sz w:val="20"/>
                <w:szCs w:val="20"/>
              </w:rPr>
            </w:pPr>
            <w:r w:rsidRPr="002437C7">
              <w:rPr>
                <w:sz w:val="20"/>
                <w:szCs w:val="20"/>
              </w:rPr>
              <w:t>да</w:t>
            </w:r>
          </w:p>
        </w:tc>
      </w:tr>
      <w:tr w:rsidR="002437C7" w:rsidRPr="002437C7" w:rsidTr="002437C7">
        <w:trPr>
          <w:trHeight w:val="429"/>
        </w:trPr>
        <w:tc>
          <w:tcPr>
            <w:tcW w:w="960" w:type="dxa"/>
          </w:tcPr>
          <w:p w:rsidR="002437C7" w:rsidRPr="002437C7" w:rsidRDefault="002437C7" w:rsidP="008F1E5D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2437C7">
              <w:rPr>
                <w:sz w:val="20"/>
                <w:szCs w:val="20"/>
              </w:rPr>
              <w:t>3</w:t>
            </w:r>
          </w:p>
        </w:tc>
        <w:tc>
          <w:tcPr>
            <w:tcW w:w="5705" w:type="dxa"/>
          </w:tcPr>
          <w:p w:rsidR="002437C7" w:rsidRPr="002437C7" w:rsidRDefault="002437C7" w:rsidP="008F1E5D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2437C7">
              <w:rPr>
                <w:sz w:val="20"/>
                <w:szCs w:val="20"/>
                <w:lang w:val="ru-RU"/>
              </w:rPr>
              <w:t>Организация</w:t>
            </w:r>
            <w:r w:rsidRPr="002437C7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платных</w:t>
            </w:r>
            <w:r w:rsidRPr="002437C7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образовательных</w:t>
            </w:r>
            <w:r w:rsidRPr="002437C7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дополнительных</w:t>
            </w:r>
            <w:r w:rsidRPr="002437C7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услуг</w:t>
            </w:r>
            <w:r w:rsidRPr="002437C7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по</w:t>
            </w:r>
            <w:r w:rsidRPr="002437C7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реализации</w:t>
            </w:r>
            <w:r w:rsidRPr="002437C7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дополни</w:t>
            </w:r>
            <w:r w:rsidRPr="002437C7">
              <w:rPr>
                <w:sz w:val="20"/>
                <w:szCs w:val="20"/>
                <w:lang w:val="ru-RU"/>
              </w:rPr>
              <w:t>тельных</w:t>
            </w:r>
            <w:r w:rsidRPr="002437C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общеразвивающих</w:t>
            </w:r>
            <w:r w:rsidRPr="002437C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программ</w:t>
            </w:r>
          </w:p>
        </w:tc>
        <w:tc>
          <w:tcPr>
            <w:tcW w:w="3331" w:type="dxa"/>
          </w:tcPr>
          <w:p w:rsidR="002437C7" w:rsidRPr="002437C7" w:rsidRDefault="002437C7" w:rsidP="008F1E5D">
            <w:pPr>
              <w:pStyle w:val="TableParagraph"/>
              <w:ind w:left="891" w:right="882"/>
              <w:jc w:val="center"/>
              <w:rPr>
                <w:sz w:val="20"/>
                <w:szCs w:val="20"/>
              </w:rPr>
            </w:pPr>
            <w:r w:rsidRPr="002437C7">
              <w:rPr>
                <w:sz w:val="20"/>
                <w:szCs w:val="20"/>
              </w:rPr>
              <w:t>да</w:t>
            </w:r>
          </w:p>
        </w:tc>
      </w:tr>
      <w:tr w:rsidR="002437C7" w:rsidRPr="002437C7" w:rsidTr="008F1E5D">
        <w:trPr>
          <w:trHeight w:val="189"/>
        </w:trPr>
        <w:tc>
          <w:tcPr>
            <w:tcW w:w="960" w:type="dxa"/>
          </w:tcPr>
          <w:p w:rsidR="002437C7" w:rsidRPr="002437C7" w:rsidRDefault="002437C7" w:rsidP="008F1E5D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2437C7">
              <w:rPr>
                <w:sz w:val="20"/>
                <w:szCs w:val="20"/>
              </w:rPr>
              <w:t>5</w:t>
            </w:r>
          </w:p>
        </w:tc>
        <w:tc>
          <w:tcPr>
            <w:tcW w:w="5705" w:type="dxa"/>
          </w:tcPr>
          <w:p w:rsidR="002437C7" w:rsidRPr="002437C7" w:rsidRDefault="002437C7" w:rsidP="008F1E5D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2437C7">
              <w:rPr>
                <w:sz w:val="20"/>
                <w:szCs w:val="20"/>
                <w:lang w:val="ru-RU"/>
              </w:rPr>
              <w:t>Создание</w:t>
            </w:r>
            <w:r w:rsidRPr="002437C7"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безопасных</w:t>
            </w:r>
            <w:r w:rsidRPr="002437C7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условий</w:t>
            </w:r>
            <w:r w:rsidRPr="002437C7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образователь</w:t>
            </w:r>
            <w:r w:rsidRPr="002437C7">
              <w:rPr>
                <w:sz w:val="20"/>
                <w:szCs w:val="20"/>
                <w:lang w:val="ru-RU"/>
              </w:rPr>
              <w:t>ного</w:t>
            </w:r>
            <w:r w:rsidRPr="002437C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процесса</w:t>
            </w:r>
          </w:p>
        </w:tc>
        <w:tc>
          <w:tcPr>
            <w:tcW w:w="3331" w:type="dxa"/>
          </w:tcPr>
          <w:p w:rsidR="002437C7" w:rsidRPr="002437C7" w:rsidRDefault="002437C7" w:rsidP="008F1E5D">
            <w:pPr>
              <w:pStyle w:val="TableParagraph"/>
              <w:ind w:left="891" w:right="882"/>
              <w:jc w:val="center"/>
              <w:rPr>
                <w:sz w:val="20"/>
                <w:szCs w:val="20"/>
              </w:rPr>
            </w:pPr>
            <w:r w:rsidRPr="002437C7">
              <w:rPr>
                <w:sz w:val="20"/>
                <w:szCs w:val="20"/>
              </w:rPr>
              <w:t>да</w:t>
            </w:r>
          </w:p>
        </w:tc>
      </w:tr>
      <w:tr w:rsidR="002437C7" w:rsidRPr="002437C7" w:rsidTr="002437C7">
        <w:trPr>
          <w:trHeight w:val="445"/>
        </w:trPr>
        <w:tc>
          <w:tcPr>
            <w:tcW w:w="960" w:type="dxa"/>
          </w:tcPr>
          <w:p w:rsidR="002437C7" w:rsidRPr="002437C7" w:rsidRDefault="002437C7" w:rsidP="008F1E5D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2437C7">
              <w:rPr>
                <w:sz w:val="20"/>
                <w:szCs w:val="20"/>
              </w:rPr>
              <w:t>6</w:t>
            </w:r>
          </w:p>
        </w:tc>
        <w:tc>
          <w:tcPr>
            <w:tcW w:w="5705" w:type="dxa"/>
          </w:tcPr>
          <w:p w:rsidR="002437C7" w:rsidRPr="002437C7" w:rsidRDefault="002437C7" w:rsidP="008F1E5D">
            <w:pPr>
              <w:pStyle w:val="TableParagraph"/>
              <w:ind w:left="105" w:right="87"/>
              <w:rPr>
                <w:sz w:val="20"/>
                <w:szCs w:val="20"/>
                <w:lang w:val="ru-RU"/>
              </w:rPr>
            </w:pPr>
            <w:r w:rsidRPr="002437C7">
              <w:rPr>
                <w:sz w:val="20"/>
                <w:szCs w:val="20"/>
                <w:lang w:val="ru-RU"/>
              </w:rPr>
              <w:t>Наличие</w:t>
            </w:r>
            <w:r w:rsidRPr="002437C7">
              <w:rPr>
                <w:spacing w:val="51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официального</w:t>
            </w:r>
            <w:r w:rsidRPr="002437C7">
              <w:rPr>
                <w:spacing w:val="53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сайта</w:t>
            </w:r>
            <w:r w:rsidRPr="002437C7">
              <w:rPr>
                <w:spacing w:val="54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в</w:t>
            </w:r>
            <w:r w:rsidRPr="002437C7">
              <w:rPr>
                <w:spacing w:val="54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сети</w:t>
            </w:r>
            <w:r w:rsidRPr="002437C7"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Интернет</w:t>
            </w:r>
            <w:r w:rsidRPr="002437C7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и</w:t>
            </w:r>
            <w:r w:rsidRPr="002437C7"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систематическое</w:t>
            </w:r>
            <w:r w:rsidRPr="002437C7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(не</w:t>
            </w:r>
            <w:r w:rsidRPr="002437C7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реже</w:t>
            </w:r>
            <w:r w:rsidRPr="002437C7">
              <w:rPr>
                <w:spacing w:val="32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раза</w:t>
            </w:r>
            <w:r w:rsidRPr="002437C7">
              <w:rPr>
                <w:spacing w:val="32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в</w:t>
            </w:r>
            <w:r w:rsidRPr="002437C7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неде</w:t>
            </w:r>
            <w:r w:rsidRPr="002437C7">
              <w:rPr>
                <w:sz w:val="20"/>
                <w:szCs w:val="20"/>
                <w:lang w:val="ru-RU"/>
              </w:rPr>
              <w:t>лю)</w:t>
            </w:r>
            <w:r w:rsidRPr="002437C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его</w:t>
            </w:r>
            <w:r w:rsidRPr="002437C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обновление</w:t>
            </w:r>
          </w:p>
        </w:tc>
        <w:tc>
          <w:tcPr>
            <w:tcW w:w="3331" w:type="dxa"/>
          </w:tcPr>
          <w:p w:rsidR="002437C7" w:rsidRPr="002437C7" w:rsidRDefault="002437C7" w:rsidP="008F1E5D">
            <w:pPr>
              <w:pStyle w:val="TableParagraph"/>
              <w:ind w:left="891" w:right="882"/>
              <w:jc w:val="center"/>
              <w:rPr>
                <w:sz w:val="20"/>
                <w:szCs w:val="20"/>
              </w:rPr>
            </w:pPr>
            <w:r w:rsidRPr="002437C7">
              <w:rPr>
                <w:sz w:val="20"/>
                <w:szCs w:val="20"/>
              </w:rPr>
              <w:t>да</w:t>
            </w:r>
          </w:p>
        </w:tc>
      </w:tr>
      <w:tr w:rsidR="002437C7" w:rsidRPr="002437C7" w:rsidTr="008F1E5D">
        <w:trPr>
          <w:trHeight w:val="199"/>
        </w:trPr>
        <w:tc>
          <w:tcPr>
            <w:tcW w:w="960" w:type="dxa"/>
          </w:tcPr>
          <w:p w:rsidR="002437C7" w:rsidRPr="002437C7" w:rsidRDefault="002437C7" w:rsidP="008F1E5D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2437C7">
              <w:rPr>
                <w:sz w:val="20"/>
                <w:szCs w:val="20"/>
              </w:rPr>
              <w:t>7</w:t>
            </w:r>
          </w:p>
        </w:tc>
        <w:tc>
          <w:tcPr>
            <w:tcW w:w="5705" w:type="dxa"/>
          </w:tcPr>
          <w:p w:rsidR="002437C7" w:rsidRPr="008F1E5D" w:rsidRDefault="002437C7" w:rsidP="008F1E5D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2437C7">
              <w:rPr>
                <w:sz w:val="20"/>
                <w:szCs w:val="20"/>
              </w:rPr>
              <w:t>Выполнение</w:t>
            </w:r>
            <w:r w:rsidRPr="002437C7">
              <w:rPr>
                <w:spacing w:val="-4"/>
                <w:sz w:val="20"/>
                <w:szCs w:val="20"/>
              </w:rPr>
              <w:t xml:space="preserve"> </w:t>
            </w:r>
            <w:r w:rsidRPr="002437C7">
              <w:rPr>
                <w:sz w:val="20"/>
                <w:szCs w:val="20"/>
              </w:rPr>
              <w:t>муниципального</w:t>
            </w:r>
            <w:r w:rsidRPr="002437C7">
              <w:rPr>
                <w:spacing w:val="-2"/>
                <w:sz w:val="20"/>
                <w:szCs w:val="20"/>
              </w:rPr>
              <w:t xml:space="preserve"> </w:t>
            </w:r>
            <w:r w:rsidRPr="002437C7">
              <w:rPr>
                <w:sz w:val="20"/>
                <w:szCs w:val="20"/>
              </w:rPr>
              <w:t>задания</w:t>
            </w:r>
            <w:r w:rsidR="008F1E5D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31" w:type="dxa"/>
          </w:tcPr>
          <w:p w:rsidR="002437C7" w:rsidRPr="002437C7" w:rsidRDefault="002437C7" w:rsidP="008F1E5D">
            <w:pPr>
              <w:pStyle w:val="TableParagraph"/>
              <w:ind w:left="891" w:right="882"/>
              <w:jc w:val="center"/>
              <w:rPr>
                <w:sz w:val="20"/>
                <w:szCs w:val="20"/>
              </w:rPr>
            </w:pPr>
            <w:r w:rsidRPr="002437C7">
              <w:rPr>
                <w:sz w:val="20"/>
                <w:szCs w:val="20"/>
              </w:rPr>
              <w:t>да</w:t>
            </w:r>
          </w:p>
        </w:tc>
      </w:tr>
      <w:tr w:rsidR="002437C7" w:rsidRPr="002437C7" w:rsidTr="002437C7">
        <w:trPr>
          <w:trHeight w:val="499"/>
        </w:trPr>
        <w:tc>
          <w:tcPr>
            <w:tcW w:w="960" w:type="dxa"/>
          </w:tcPr>
          <w:p w:rsidR="002437C7" w:rsidRPr="002437C7" w:rsidRDefault="002437C7" w:rsidP="008F1E5D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2437C7">
              <w:rPr>
                <w:sz w:val="20"/>
                <w:szCs w:val="20"/>
              </w:rPr>
              <w:t>8</w:t>
            </w:r>
          </w:p>
        </w:tc>
        <w:tc>
          <w:tcPr>
            <w:tcW w:w="5705" w:type="dxa"/>
          </w:tcPr>
          <w:p w:rsidR="002437C7" w:rsidRPr="002437C7" w:rsidRDefault="002437C7" w:rsidP="008F1E5D">
            <w:pPr>
              <w:pStyle w:val="TableParagraph"/>
              <w:ind w:left="105" w:right="87"/>
              <w:rPr>
                <w:sz w:val="20"/>
                <w:szCs w:val="20"/>
                <w:lang w:val="ru-RU"/>
              </w:rPr>
            </w:pPr>
            <w:r w:rsidRPr="002437C7">
              <w:rPr>
                <w:sz w:val="20"/>
                <w:szCs w:val="20"/>
                <w:lang w:val="ru-RU"/>
              </w:rPr>
              <w:t>Отсутствие</w:t>
            </w:r>
            <w:r w:rsidRPr="002437C7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обоснованных</w:t>
            </w:r>
            <w:r w:rsidRPr="002437C7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жалоб,</w:t>
            </w:r>
            <w:r w:rsidRPr="002437C7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обращений</w:t>
            </w:r>
            <w:r w:rsidRPr="002437C7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в</w:t>
            </w:r>
            <w:r w:rsidRPr="002437C7">
              <w:rPr>
                <w:spacing w:val="67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вышестоящие</w:t>
            </w:r>
            <w:r w:rsidRPr="002437C7">
              <w:rPr>
                <w:spacing w:val="66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органы</w:t>
            </w:r>
            <w:r w:rsidRPr="002437C7">
              <w:rPr>
                <w:spacing w:val="69"/>
                <w:sz w:val="20"/>
                <w:szCs w:val="20"/>
                <w:lang w:val="ru-RU"/>
              </w:rPr>
              <w:t xml:space="preserve"> </w:t>
            </w:r>
            <w:r w:rsidRPr="002437C7">
              <w:rPr>
                <w:sz w:val="20"/>
                <w:szCs w:val="20"/>
                <w:lang w:val="ru-RU"/>
              </w:rPr>
              <w:t>управления</w:t>
            </w:r>
            <w:r w:rsidRPr="002437C7">
              <w:rPr>
                <w:spacing w:val="66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образо</w:t>
            </w:r>
            <w:r w:rsidRPr="002437C7">
              <w:rPr>
                <w:sz w:val="20"/>
                <w:szCs w:val="20"/>
                <w:lang w:val="ru-RU"/>
              </w:rPr>
              <w:t>ванием.</w:t>
            </w:r>
          </w:p>
        </w:tc>
        <w:tc>
          <w:tcPr>
            <w:tcW w:w="3331" w:type="dxa"/>
          </w:tcPr>
          <w:p w:rsidR="002437C7" w:rsidRPr="002437C7" w:rsidRDefault="002437C7" w:rsidP="008F1E5D">
            <w:pPr>
              <w:pStyle w:val="TableParagraph"/>
              <w:ind w:left="891" w:right="889"/>
              <w:jc w:val="center"/>
              <w:rPr>
                <w:sz w:val="20"/>
                <w:szCs w:val="20"/>
              </w:rPr>
            </w:pPr>
            <w:r w:rsidRPr="002437C7">
              <w:rPr>
                <w:sz w:val="20"/>
                <w:szCs w:val="20"/>
              </w:rPr>
              <w:t>отсутствуют</w:t>
            </w:r>
          </w:p>
        </w:tc>
      </w:tr>
    </w:tbl>
    <w:p w:rsidR="00B76076" w:rsidRPr="00057444" w:rsidRDefault="00B76076" w:rsidP="00B76076">
      <w:pPr>
        <w:ind w:firstLine="708"/>
        <w:jc w:val="both"/>
        <w:rPr>
          <w:rStyle w:val="aa"/>
          <w:b w:val="0"/>
        </w:rPr>
      </w:pPr>
      <w:r w:rsidRPr="00057444">
        <w:rPr>
          <w:rStyle w:val="aa"/>
          <w:b w:val="0"/>
        </w:rPr>
        <w:t>Структура и система управления соответствуют специфике деятельности Учреждения. По итогам 2023 года система управления оценивается как эффективная, позволяющая учесть мнение работников и всех участников образовательных отношений, на данный момент изменение системы управления не планируется.</w:t>
      </w:r>
    </w:p>
    <w:p w:rsidR="006710EB" w:rsidRPr="00057444" w:rsidRDefault="006710EB" w:rsidP="006710EB">
      <w:pPr>
        <w:pStyle w:val="a6"/>
        <w:ind w:left="0" w:firstLine="709"/>
        <w:jc w:val="both"/>
      </w:pPr>
    </w:p>
    <w:p w:rsidR="006710EB" w:rsidRPr="00057444" w:rsidRDefault="006710EB" w:rsidP="006710EB">
      <w:pPr>
        <w:pStyle w:val="a6"/>
        <w:numPr>
          <w:ilvl w:val="0"/>
          <w:numId w:val="1"/>
        </w:numPr>
        <w:jc w:val="center"/>
        <w:rPr>
          <w:b/>
        </w:rPr>
      </w:pPr>
      <w:r w:rsidRPr="00057444">
        <w:rPr>
          <w:b/>
        </w:rPr>
        <w:t>Оценка содержания и качества подготовки обучающихся</w:t>
      </w:r>
    </w:p>
    <w:p w:rsidR="006710EB" w:rsidRPr="00057444" w:rsidRDefault="006710EB" w:rsidP="006710EB">
      <w:pPr>
        <w:pStyle w:val="a6"/>
        <w:ind w:left="0" w:firstLine="709"/>
        <w:jc w:val="both"/>
      </w:pPr>
      <w:r w:rsidRPr="00057444">
        <w:t>Уровень развития детей анализируется по итогам педагогической диагностики</w:t>
      </w:r>
      <w:r w:rsidR="008A0080" w:rsidRPr="00057444">
        <w:t xml:space="preserve"> за учебный год (май)</w:t>
      </w:r>
      <w:r w:rsidRPr="00057444">
        <w:t>. Формы проведения диагностики:</w:t>
      </w:r>
    </w:p>
    <w:p w:rsidR="006710EB" w:rsidRPr="00057444" w:rsidRDefault="006710EB" w:rsidP="006710EB">
      <w:pPr>
        <w:pStyle w:val="a6"/>
        <w:numPr>
          <w:ilvl w:val="0"/>
          <w:numId w:val="3"/>
        </w:numPr>
        <w:ind w:left="0" w:firstLine="709"/>
        <w:jc w:val="both"/>
      </w:pPr>
      <w:r w:rsidRPr="00057444">
        <w:t>Диагностические занятия (по каждому разделу программы);</w:t>
      </w:r>
    </w:p>
    <w:p w:rsidR="006710EB" w:rsidRPr="00057444" w:rsidRDefault="006710EB" w:rsidP="006710EB">
      <w:pPr>
        <w:pStyle w:val="a6"/>
        <w:numPr>
          <w:ilvl w:val="0"/>
          <w:numId w:val="3"/>
        </w:numPr>
        <w:ind w:left="0" w:firstLine="709"/>
        <w:jc w:val="both"/>
      </w:pPr>
      <w:r w:rsidRPr="00057444">
        <w:t>Диагностические срезы;</w:t>
      </w:r>
    </w:p>
    <w:p w:rsidR="006710EB" w:rsidRPr="00057444" w:rsidRDefault="006710EB" w:rsidP="006710EB">
      <w:pPr>
        <w:pStyle w:val="a6"/>
        <w:numPr>
          <w:ilvl w:val="0"/>
          <w:numId w:val="3"/>
        </w:numPr>
        <w:ind w:left="0" w:firstLine="709"/>
        <w:jc w:val="both"/>
      </w:pPr>
      <w:r w:rsidRPr="00057444">
        <w:t>Наблюдения, итоговые занятия.</w:t>
      </w:r>
    </w:p>
    <w:p w:rsidR="008A0080" w:rsidRPr="00057444" w:rsidRDefault="006710EB" w:rsidP="008A0080">
      <w:pPr>
        <w:pStyle w:val="a6"/>
        <w:ind w:left="0" w:firstLine="709"/>
        <w:jc w:val="both"/>
      </w:pPr>
      <w:r w:rsidRPr="00057444">
        <w:t xml:space="preserve">Разработаны диагностические карты освоения ООП ДО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</w:t>
      </w:r>
      <w:r w:rsidRPr="00057444">
        <w:lastRenderedPageBreak/>
        <w:t>образовательных областей. Так, результаты качества освоения ООП ДО</w:t>
      </w:r>
      <w:r w:rsidR="008A0080" w:rsidRPr="00057444">
        <w:t xml:space="preserve"> </w:t>
      </w:r>
      <w:r w:rsidRPr="00057444">
        <w:t>выглядят следующим образом:</w:t>
      </w:r>
      <w:r w:rsidR="008A0080" w:rsidRPr="00057444">
        <w:t xml:space="preserve"> </w:t>
      </w:r>
      <w:r w:rsidR="008A0080" w:rsidRPr="00057444">
        <w:rPr>
          <w:rStyle w:val="aa"/>
          <w:b w:val="0"/>
        </w:rPr>
        <w:t xml:space="preserve"> (всего продиагностировано 2</w:t>
      </w:r>
      <w:r w:rsidR="001C6D70" w:rsidRPr="00057444">
        <w:rPr>
          <w:rStyle w:val="aa"/>
          <w:b w:val="0"/>
        </w:rPr>
        <w:t>06</w:t>
      </w:r>
      <w:r w:rsidR="008A0080" w:rsidRPr="00057444">
        <w:rPr>
          <w:rStyle w:val="aa"/>
          <w:b w:val="0"/>
        </w:rPr>
        <w:t xml:space="preserve"> воспитанник</w:t>
      </w:r>
      <w:r w:rsidR="001C6D70" w:rsidRPr="00057444">
        <w:rPr>
          <w:rStyle w:val="aa"/>
          <w:b w:val="0"/>
        </w:rPr>
        <w:t>ов</w:t>
      </w:r>
      <w:r w:rsidR="008A0080" w:rsidRPr="00057444">
        <w:rPr>
          <w:rStyle w:val="aa"/>
          <w:b w:val="0"/>
        </w:rPr>
        <w:t>)</w:t>
      </w:r>
    </w:p>
    <w:p w:rsidR="008A0080" w:rsidRPr="00057444" w:rsidRDefault="008A0080" w:rsidP="008A0080">
      <w:pPr>
        <w:pStyle w:val="a6"/>
        <w:ind w:left="0" w:firstLine="709"/>
        <w:jc w:val="both"/>
        <w:rPr>
          <w:b/>
        </w:rPr>
      </w:pPr>
      <w:r w:rsidRPr="00057444">
        <w:rPr>
          <w:b/>
        </w:rPr>
        <w:t>Физическое развитие, подготовленность:</w:t>
      </w:r>
    </w:p>
    <w:p w:rsidR="008A0080" w:rsidRPr="00057444" w:rsidRDefault="008A0080" w:rsidP="008A0080">
      <w:pPr>
        <w:jc w:val="both"/>
      </w:pPr>
      <w:r w:rsidRPr="00057444">
        <w:t>Общее количество детей 3-7 лет в ДОУ:</w:t>
      </w:r>
    </w:p>
    <w:p w:rsidR="008A0080" w:rsidRPr="00057444" w:rsidRDefault="008A0080" w:rsidP="008A0080">
      <w:pPr>
        <w:autoSpaceDE/>
        <w:autoSpaceDN/>
        <w:jc w:val="both"/>
      </w:pPr>
      <w:r w:rsidRPr="00057444">
        <w:t>- сентябрь 2022 г. – 177 человек; май 2023 г. -  175 человек.</w:t>
      </w:r>
    </w:p>
    <w:p w:rsidR="008A0080" w:rsidRPr="00057444" w:rsidRDefault="008A0080" w:rsidP="008A0080">
      <w:pPr>
        <w:jc w:val="both"/>
      </w:pPr>
      <w:r w:rsidRPr="00057444">
        <w:t xml:space="preserve">Всего детей 3-7 лет, допущенных к тестированию: </w:t>
      </w:r>
    </w:p>
    <w:p w:rsidR="008A0080" w:rsidRPr="00057444" w:rsidRDefault="008A0080" w:rsidP="008A0080">
      <w:pPr>
        <w:autoSpaceDE/>
        <w:autoSpaceDN/>
        <w:jc w:val="both"/>
      </w:pPr>
      <w:r w:rsidRPr="00057444">
        <w:t>- сентябрь 2022 г. – 159 человек (89.8 %); май 2023 г. – 162 человек (92,6 %)</w:t>
      </w:r>
    </w:p>
    <w:p w:rsidR="008A0080" w:rsidRPr="00057444" w:rsidRDefault="008A0080" w:rsidP="008A0080">
      <w:pPr>
        <w:jc w:val="both"/>
      </w:pPr>
      <w:r w:rsidRPr="00057444">
        <w:t>Не участвовали в мониторинге ФР:</w:t>
      </w:r>
    </w:p>
    <w:p w:rsidR="008A0080" w:rsidRPr="00057444" w:rsidRDefault="008A0080" w:rsidP="008A0080">
      <w:pPr>
        <w:autoSpaceDE/>
        <w:autoSpaceDN/>
        <w:jc w:val="both"/>
      </w:pPr>
      <w:r w:rsidRPr="00057444">
        <w:t>- сентябрь 2022 г. – 18 человек (9,4 %): из них медицинский отвод у 1 человека (5,5 %), 17 человек (94,5 %) по разным причинам не посещают детский сад;</w:t>
      </w:r>
    </w:p>
    <w:p w:rsidR="008A0080" w:rsidRPr="00057444" w:rsidRDefault="008A0080" w:rsidP="008A0080">
      <w:pPr>
        <w:autoSpaceDE/>
        <w:autoSpaceDN/>
        <w:jc w:val="both"/>
      </w:pPr>
      <w:r w:rsidRPr="00057444">
        <w:t>- май 2023 г. – 13 детей (7,4 %): из них медицинский отвод у 3 человек (23,1 %), 10 человек (76,9%) по разным причинам не посещают детский сад.</w:t>
      </w:r>
    </w:p>
    <w:p w:rsidR="008A0080" w:rsidRPr="00057444" w:rsidRDefault="008A0080" w:rsidP="008A0080">
      <w:pPr>
        <w:pStyle w:val="c51"/>
        <w:spacing w:before="0" w:beforeAutospacing="0" w:after="0" w:afterAutospacing="0"/>
        <w:jc w:val="both"/>
        <w:rPr>
          <w:sz w:val="20"/>
          <w:szCs w:val="20"/>
        </w:rPr>
      </w:pPr>
      <w:r w:rsidRPr="00057444">
        <w:rPr>
          <w:rStyle w:val="c6"/>
          <w:sz w:val="20"/>
          <w:szCs w:val="20"/>
        </w:rPr>
        <w:t>Динамику и результативность работы на 2022-2023 учебный год можно представить следующим образом:</w:t>
      </w:r>
    </w:p>
    <w:p w:rsidR="008A0080" w:rsidRPr="00057444" w:rsidRDefault="008A0080" w:rsidP="008A0080">
      <w:pPr>
        <w:pStyle w:val="c19"/>
        <w:spacing w:before="0" w:beforeAutospacing="0" w:after="0" w:afterAutospacing="0"/>
        <w:jc w:val="both"/>
        <w:rPr>
          <w:rStyle w:val="c6"/>
          <w:sz w:val="20"/>
          <w:szCs w:val="20"/>
        </w:rPr>
      </w:pPr>
      <w:r w:rsidRPr="00057444">
        <w:rPr>
          <w:rStyle w:val="c6"/>
          <w:sz w:val="20"/>
          <w:szCs w:val="20"/>
        </w:rPr>
        <w:t xml:space="preserve">Оценка уровня развития: </w:t>
      </w:r>
      <w:r w:rsidRPr="00057444">
        <w:rPr>
          <w:sz w:val="20"/>
          <w:szCs w:val="20"/>
        </w:rPr>
        <w:t xml:space="preserve"> </w:t>
      </w:r>
      <w:r w:rsidRPr="00057444">
        <w:rPr>
          <w:rStyle w:val="c6"/>
          <w:sz w:val="20"/>
          <w:szCs w:val="20"/>
        </w:rPr>
        <w:t xml:space="preserve">Высокий (В)    Средний (С)   Низкий (Н) </w:t>
      </w:r>
    </w:p>
    <w:p w:rsidR="008A0080" w:rsidRPr="00057444" w:rsidRDefault="008A0080" w:rsidP="008A008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8A0080" w:rsidRPr="00057444" w:rsidTr="00AB7B8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80" w:rsidRPr="00057444" w:rsidRDefault="008A0080" w:rsidP="00802BA2">
            <w:pPr>
              <w:jc w:val="center"/>
              <w:rPr>
                <w:b/>
              </w:rPr>
            </w:pPr>
            <w:r w:rsidRPr="00057444">
              <w:rPr>
                <w:b/>
              </w:rPr>
              <w:t>Сентябрь 2022 учебный год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80" w:rsidRPr="00057444" w:rsidRDefault="008A0080" w:rsidP="00802BA2">
            <w:pPr>
              <w:jc w:val="center"/>
              <w:rPr>
                <w:b/>
              </w:rPr>
            </w:pPr>
            <w:r w:rsidRPr="00057444">
              <w:rPr>
                <w:b/>
              </w:rPr>
              <w:t>Май 2023 учебный год</w:t>
            </w:r>
          </w:p>
        </w:tc>
      </w:tr>
      <w:tr w:rsidR="008A0080" w:rsidRPr="00057444" w:rsidTr="00AB7B8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80" w:rsidRPr="00057444" w:rsidRDefault="008A0080" w:rsidP="00802BA2">
            <w:pPr>
              <w:rPr>
                <w:b/>
              </w:rPr>
            </w:pPr>
            <w:r w:rsidRPr="00057444">
              <w:rPr>
                <w:b/>
              </w:rPr>
              <w:t xml:space="preserve">                                    В – 3.8%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80" w:rsidRPr="00057444" w:rsidRDefault="008A0080" w:rsidP="00802BA2">
            <w:pPr>
              <w:jc w:val="center"/>
              <w:rPr>
                <w:b/>
              </w:rPr>
            </w:pPr>
            <w:r w:rsidRPr="00057444">
              <w:rPr>
                <w:b/>
              </w:rPr>
              <w:t>В – 16,7%</w:t>
            </w:r>
          </w:p>
        </w:tc>
      </w:tr>
      <w:tr w:rsidR="008A0080" w:rsidRPr="00057444" w:rsidTr="00AB7B8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80" w:rsidRPr="00057444" w:rsidRDefault="008A0080" w:rsidP="00802BA2">
            <w:pPr>
              <w:jc w:val="center"/>
              <w:rPr>
                <w:b/>
              </w:rPr>
            </w:pPr>
            <w:r w:rsidRPr="00057444">
              <w:rPr>
                <w:b/>
              </w:rPr>
              <w:t>С – 72,9%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80" w:rsidRPr="00057444" w:rsidRDefault="008A0080" w:rsidP="00802BA2">
            <w:pPr>
              <w:jc w:val="center"/>
              <w:rPr>
                <w:b/>
              </w:rPr>
            </w:pPr>
            <w:r w:rsidRPr="00057444">
              <w:rPr>
                <w:b/>
              </w:rPr>
              <w:t>С – 74.7%</w:t>
            </w:r>
          </w:p>
        </w:tc>
      </w:tr>
      <w:tr w:rsidR="008A0080" w:rsidRPr="00057444" w:rsidTr="00AB7B8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80" w:rsidRPr="00057444" w:rsidRDefault="008A0080" w:rsidP="00802BA2">
            <w:pPr>
              <w:jc w:val="center"/>
              <w:rPr>
                <w:b/>
              </w:rPr>
            </w:pPr>
            <w:r w:rsidRPr="00057444">
              <w:rPr>
                <w:b/>
              </w:rPr>
              <w:t>Н – 23,3%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80" w:rsidRPr="00057444" w:rsidRDefault="008A0080" w:rsidP="00802BA2">
            <w:pPr>
              <w:jc w:val="center"/>
              <w:rPr>
                <w:b/>
              </w:rPr>
            </w:pPr>
            <w:r w:rsidRPr="00057444">
              <w:rPr>
                <w:b/>
              </w:rPr>
              <w:t>Н – 8,6%</w:t>
            </w:r>
          </w:p>
        </w:tc>
      </w:tr>
      <w:tr w:rsidR="008A0080" w:rsidRPr="00057444" w:rsidTr="00AB7B86">
        <w:tc>
          <w:tcPr>
            <w:tcW w:w="9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0" w:rsidRPr="00057444" w:rsidRDefault="008A0080" w:rsidP="00802BA2">
            <w:r w:rsidRPr="00057444">
              <w:t>За 2022 – 2023 учебный год:</w:t>
            </w:r>
          </w:p>
          <w:p w:rsidR="008A0080" w:rsidRPr="00057444" w:rsidRDefault="008A0080" w:rsidP="008A0080">
            <w:pPr>
              <w:numPr>
                <w:ilvl w:val="0"/>
                <w:numId w:val="13"/>
              </w:numPr>
              <w:autoSpaceDE/>
              <w:autoSpaceDN/>
            </w:pPr>
            <w:r w:rsidRPr="00057444">
              <w:t>количество детей с высоким уровнем ФР увеличилось на 11,15%;</w:t>
            </w:r>
          </w:p>
          <w:p w:rsidR="008A0080" w:rsidRPr="00057444" w:rsidRDefault="008A0080" w:rsidP="008A0080">
            <w:pPr>
              <w:numPr>
                <w:ilvl w:val="0"/>
                <w:numId w:val="13"/>
              </w:numPr>
              <w:autoSpaceDE/>
              <w:autoSpaceDN/>
            </w:pPr>
            <w:r w:rsidRPr="00057444">
              <w:t>количество детей с средним уровнем ФР сократилось на 8,2%;</w:t>
            </w:r>
          </w:p>
          <w:p w:rsidR="008A0080" w:rsidRPr="00057444" w:rsidRDefault="008A0080" w:rsidP="008A0080">
            <w:pPr>
              <w:numPr>
                <w:ilvl w:val="0"/>
                <w:numId w:val="13"/>
              </w:numPr>
              <w:autoSpaceDE/>
              <w:autoSpaceDN/>
            </w:pPr>
            <w:r w:rsidRPr="00057444">
              <w:t>количество детей с низким уровнем ФР сократилось на 14,7%.</w:t>
            </w:r>
          </w:p>
        </w:tc>
      </w:tr>
    </w:tbl>
    <w:p w:rsidR="008A0080" w:rsidRPr="00057444" w:rsidRDefault="008A0080" w:rsidP="008A0080">
      <w:pPr>
        <w:rPr>
          <w:b/>
        </w:rPr>
      </w:pPr>
    </w:p>
    <w:p w:rsidR="008A0080" w:rsidRPr="00057444" w:rsidRDefault="008A0080" w:rsidP="008A0080">
      <w:pPr>
        <w:jc w:val="both"/>
        <w:rPr>
          <w:b/>
        </w:rPr>
      </w:pPr>
      <w:r w:rsidRPr="00057444">
        <w:rPr>
          <w:b/>
        </w:rPr>
        <w:t>Диагностика плавательных умений и навыков детей за 2022-2023 учебный год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76"/>
        <w:gridCol w:w="700"/>
        <w:gridCol w:w="983"/>
        <w:gridCol w:w="992"/>
        <w:gridCol w:w="1134"/>
        <w:gridCol w:w="992"/>
        <w:gridCol w:w="993"/>
        <w:gridCol w:w="992"/>
      </w:tblGrid>
      <w:tr w:rsidR="008A0080" w:rsidRPr="00057444" w:rsidTr="00AB7B86">
        <w:tc>
          <w:tcPr>
            <w:tcW w:w="1809" w:type="dxa"/>
          </w:tcPr>
          <w:p w:rsidR="008A0080" w:rsidRPr="00057444" w:rsidRDefault="008A0080" w:rsidP="00802BA2">
            <w:pPr>
              <w:jc w:val="center"/>
            </w:pPr>
            <w:r w:rsidRPr="00057444">
              <w:t xml:space="preserve">Группа </w:t>
            </w:r>
          </w:p>
        </w:tc>
        <w:tc>
          <w:tcPr>
            <w:tcW w:w="1276" w:type="dxa"/>
            <w:gridSpan w:val="2"/>
          </w:tcPr>
          <w:p w:rsidR="008A0080" w:rsidRPr="00057444" w:rsidRDefault="008A0080" w:rsidP="00802BA2">
            <w:pPr>
              <w:jc w:val="center"/>
            </w:pPr>
            <w:r w:rsidRPr="00057444">
              <w:t xml:space="preserve">Количество детей </w:t>
            </w:r>
          </w:p>
        </w:tc>
        <w:tc>
          <w:tcPr>
            <w:tcW w:w="983" w:type="dxa"/>
          </w:tcPr>
          <w:p w:rsidR="008A0080" w:rsidRPr="00057444" w:rsidRDefault="008A0080" w:rsidP="00802BA2">
            <w:pPr>
              <w:jc w:val="center"/>
            </w:pPr>
            <w:r w:rsidRPr="00057444">
              <w:t>Низкий</w:t>
            </w:r>
          </w:p>
          <w:p w:rsidR="008A0080" w:rsidRPr="00057444" w:rsidRDefault="008A0080" w:rsidP="00802BA2">
            <w:pPr>
              <w:jc w:val="center"/>
            </w:pPr>
            <w:r w:rsidRPr="00057444">
              <w:t>сентябрь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Низкий</w:t>
            </w:r>
          </w:p>
          <w:p w:rsidR="008A0080" w:rsidRPr="00057444" w:rsidRDefault="008A0080" w:rsidP="00802BA2">
            <w:pPr>
              <w:jc w:val="center"/>
            </w:pPr>
            <w:r w:rsidRPr="00057444">
              <w:t>май</w:t>
            </w:r>
          </w:p>
        </w:tc>
        <w:tc>
          <w:tcPr>
            <w:tcW w:w="1134" w:type="dxa"/>
          </w:tcPr>
          <w:p w:rsidR="008A0080" w:rsidRPr="00057444" w:rsidRDefault="008A0080" w:rsidP="00802BA2">
            <w:pPr>
              <w:jc w:val="center"/>
            </w:pPr>
            <w:r w:rsidRPr="00057444">
              <w:t>Средний</w:t>
            </w:r>
          </w:p>
          <w:p w:rsidR="008A0080" w:rsidRPr="00057444" w:rsidRDefault="008A0080" w:rsidP="00802BA2">
            <w:pPr>
              <w:jc w:val="center"/>
            </w:pPr>
            <w:r w:rsidRPr="00057444">
              <w:t>сентябрь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Средний</w:t>
            </w:r>
          </w:p>
          <w:p w:rsidR="008A0080" w:rsidRPr="00057444" w:rsidRDefault="008A0080" w:rsidP="00802BA2">
            <w:pPr>
              <w:jc w:val="center"/>
            </w:pPr>
            <w:r w:rsidRPr="00057444">
              <w:t>май</w:t>
            </w:r>
          </w:p>
        </w:tc>
        <w:tc>
          <w:tcPr>
            <w:tcW w:w="993" w:type="dxa"/>
          </w:tcPr>
          <w:p w:rsidR="008A0080" w:rsidRPr="00057444" w:rsidRDefault="008A0080" w:rsidP="00802BA2">
            <w:pPr>
              <w:jc w:val="center"/>
            </w:pPr>
            <w:r w:rsidRPr="00057444">
              <w:t>Высокий</w:t>
            </w:r>
          </w:p>
          <w:p w:rsidR="008A0080" w:rsidRPr="00057444" w:rsidRDefault="008A0080" w:rsidP="00802BA2">
            <w:pPr>
              <w:jc w:val="center"/>
            </w:pPr>
            <w:r w:rsidRPr="00057444">
              <w:t>сентябрь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Высокий</w:t>
            </w:r>
          </w:p>
          <w:p w:rsidR="008A0080" w:rsidRPr="00057444" w:rsidRDefault="008A0080" w:rsidP="00802BA2">
            <w:pPr>
              <w:jc w:val="center"/>
            </w:pPr>
            <w:r w:rsidRPr="00057444">
              <w:t>май</w:t>
            </w:r>
          </w:p>
        </w:tc>
      </w:tr>
      <w:tr w:rsidR="008A0080" w:rsidRPr="00057444" w:rsidTr="00AB7B86">
        <w:tc>
          <w:tcPr>
            <w:tcW w:w="1809" w:type="dxa"/>
          </w:tcPr>
          <w:p w:rsidR="008A0080" w:rsidRPr="00057444" w:rsidRDefault="008A0080" w:rsidP="00802BA2">
            <w:pPr>
              <w:jc w:val="center"/>
            </w:pPr>
            <w:r w:rsidRPr="00057444">
              <w:t>младшая</w:t>
            </w:r>
          </w:p>
        </w:tc>
        <w:tc>
          <w:tcPr>
            <w:tcW w:w="576" w:type="dxa"/>
          </w:tcPr>
          <w:p w:rsidR="008A0080" w:rsidRPr="00057444" w:rsidRDefault="008A0080" w:rsidP="00802BA2">
            <w:pPr>
              <w:jc w:val="center"/>
            </w:pPr>
            <w:r w:rsidRPr="00057444">
              <w:t>29</w:t>
            </w:r>
          </w:p>
        </w:tc>
        <w:tc>
          <w:tcPr>
            <w:tcW w:w="700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26</w:t>
            </w:r>
          </w:p>
        </w:tc>
        <w:tc>
          <w:tcPr>
            <w:tcW w:w="983" w:type="dxa"/>
          </w:tcPr>
          <w:p w:rsidR="008A0080" w:rsidRPr="00057444" w:rsidRDefault="008A0080" w:rsidP="00802BA2">
            <w:pPr>
              <w:jc w:val="center"/>
            </w:pPr>
            <w:r w:rsidRPr="00057444">
              <w:t>9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4</w:t>
            </w:r>
          </w:p>
        </w:tc>
        <w:tc>
          <w:tcPr>
            <w:tcW w:w="1134" w:type="dxa"/>
          </w:tcPr>
          <w:p w:rsidR="008A0080" w:rsidRPr="00057444" w:rsidRDefault="008A0080" w:rsidP="00802BA2">
            <w:pPr>
              <w:jc w:val="center"/>
            </w:pPr>
            <w:r w:rsidRPr="00057444">
              <w:t>19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21</w:t>
            </w:r>
          </w:p>
        </w:tc>
        <w:tc>
          <w:tcPr>
            <w:tcW w:w="993" w:type="dxa"/>
          </w:tcPr>
          <w:p w:rsidR="008A0080" w:rsidRPr="00057444" w:rsidRDefault="008A0080" w:rsidP="00802BA2">
            <w:pPr>
              <w:jc w:val="center"/>
            </w:pPr>
            <w:r w:rsidRPr="00057444">
              <w:t>1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1</w:t>
            </w:r>
          </w:p>
        </w:tc>
      </w:tr>
      <w:tr w:rsidR="008A0080" w:rsidRPr="00057444" w:rsidTr="00AB7B86">
        <w:tc>
          <w:tcPr>
            <w:tcW w:w="1809" w:type="dxa"/>
          </w:tcPr>
          <w:p w:rsidR="008A0080" w:rsidRPr="00057444" w:rsidRDefault="008A0080" w:rsidP="00802BA2">
            <w:pPr>
              <w:jc w:val="center"/>
            </w:pPr>
            <w:r w:rsidRPr="00057444">
              <w:t>%</w:t>
            </w:r>
          </w:p>
        </w:tc>
        <w:tc>
          <w:tcPr>
            <w:tcW w:w="576" w:type="dxa"/>
          </w:tcPr>
          <w:p w:rsidR="008A0080" w:rsidRPr="00057444" w:rsidRDefault="008A0080" w:rsidP="00802BA2">
            <w:pPr>
              <w:jc w:val="center"/>
            </w:pPr>
          </w:p>
        </w:tc>
        <w:tc>
          <w:tcPr>
            <w:tcW w:w="700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</w:p>
        </w:tc>
        <w:tc>
          <w:tcPr>
            <w:tcW w:w="983" w:type="dxa"/>
          </w:tcPr>
          <w:p w:rsidR="008A0080" w:rsidRPr="00057444" w:rsidRDefault="008A0080" w:rsidP="00802BA2">
            <w:pPr>
              <w:jc w:val="center"/>
            </w:pPr>
            <w:r w:rsidRPr="00057444">
              <w:t>31.1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15.4</w:t>
            </w:r>
          </w:p>
        </w:tc>
        <w:tc>
          <w:tcPr>
            <w:tcW w:w="1134" w:type="dxa"/>
          </w:tcPr>
          <w:p w:rsidR="008A0080" w:rsidRPr="00057444" w:rsidRDefault="008A0080" w:rsidP="00802BA2">
            <w:pPr>
              <w:jc w:val="center"/>
            </w:pPr>
            <w:r w:rsidRPr="00057444">
              <w:t>65.5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80.8</w:t>
            </w:r>
          </w:p>
        </w:tc>
        <w:tc>
          <w:tcPr>
            <w:tcW w:w="993" w:type="dxa"/>
          </w:tcPr>
          <w:p w:rsidR="008A0080" w:rsidRPr="00057444" w:rsidRDefault="008A0080" w:rsidP="00802BA2">
            <w:pPr>
              <w:jc w:val="center"/>
            </w:pPr>
            <w:r w:rsidRPr="00057444">
              <w:t>3.4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3.8</w:t>
            </w:r>
          </w:p>
        </w:tc>
      </w:tr>
      <w:tr w:rsidR="008A0080" w:rsidRPr="00057444" w:rsidTr="00AB7B86">
        <w:tc>
          <w:tcPr>
            <w:tcW w:w="1809" w:type="dxa"/>
          </w:tcPr>
          <w:p w:rsidR="008A0080" w:rsidRPr="00057444" w:rsidRDefault="008A0080" w:rsidP="00802BA2">
            <w:pPr>
              <w:jc w:val="center"/>
            </w:pPr>
            <w:r w:rsidRPr="00057444">
              <w:t xml:space="preserve">Средняя </w:t>
            </w:r>
          </w:p>
        </w:tc>
        <w:tc>
          <w:tcPr>
            <w:tcW w:w="576" w:type="dxa"/>
          </w:tcPr>
          <w:p w:rsidR="008A0080" w:rsidRPr="00057444" w:rsidRDefault="008A0080" w:rsidP="00802BA2">
            <w:pPr>
              <w:jc w:val="center"/>
            </w:pPr>
            <w:r w:rsidRPr="00057444">
              <w:t>28</w:t>
            </w:r>
          </w:p>
        </w:tc>
        <w:tc>
          <w:tcPr>
            <w:tcW w:w="700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28</w:t>
            </w:r>
          </w:p>
        </w:tc>
        <w:tc>
          <w:tcPr>
            <w:tcW w:w="983" w:type="dxa"/>
          </w:tcPr>
          <w:p w:rsidR="008A0080" w:rsidRPr="00057444" w:rsidRDefault="008A0080" w:rsidP="00802BA2">
            <w:pPr>
              <w:jc w:val="center"/>
            </w:pPr>
            <w:r w:rsidRPr="00057444">
              <w:t>2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1</w:t>
            </w:r>
          </w:p>
        </w:tc>
        <w:tc>
          <w:tcPr>
            <w:tcW w:w="1134" w:type="dxa"/>
          </w:tcPr>
          <w:p w:rsidR="008A0080" w:rsidRPr="00057444" w:rsidRDefault="008A0080" w:rsidP="00802BA2">
            <w:pPr>
              <w:jc w:val="center"/>
            </w:pPr>
            <w:r w:rsidRPr="00057444">
              <w:t>25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22</w:t>
            </w:r>
          </w:p>
        </w:tc>
        <w:tc>
          <w:tcPr>
            <w:tcW w:w="993" w:type="dxa"/>
          </w:tcPr>
          <w:p w:rsidR="008A0080" w:rsidRPr="00057444" w:rsidRDefault="008A0080" w:rsidP="00802BA2">
            <w:pPr>
              <w:jc w:val="center"/>
            </w:pPr>
            <w:r w:rsidRPr="00057444">
              <w:t>1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5</w:t>
            </w:r>
          </w:p>
        </w:tc>
      </w:tr>
      <w:tr w:rsidR="008A0080" w:rsidRPr="00057444" w:rsidTr="00AB7B86">
        <w:tc>
          <w:tcPr>
            <w:tcW w:w="1809" w:type="dxa"/>
          </w:tcPr>
          <w:p w:rsidR="008A0080" w:rsidRPr="00057444" w:rsidRDefault="008A0080" w:rsidP="00802BA2">
            <w:pPr>
              <w:jc w:val="center"/>
            </w:pPr>
            <w:r w:rsidRPr="00057444">
              <w:t>%</w:t>
            </w:r>
          </w:p>
        </w:tc>
        <w:tc>
          <w:tcPr>
            <w:tcW w:w="576" w:type="dxa"/>
          </w:tcPr>
          <w:p w:rsidR="008A0080" w:rsidRPr="00057444" w:rsidRDefault="008A0080" w:rsidP="00802BA2">
            <w:pPr>
              <w:jc w:val="center"/>
            </w:pPr>
          </w:p>
        </w:tc>
        <w:tc>
          <w:tcPr>
            <w:tcW w:w="700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</w:p>
        </w:tc>
        <w:tc>
          <w:tcPr>
            <w:tcW w:w="983" w:type="dxa"/>
          </w:tcPr>
          <w:p w:rsidR="008A0080" w:rsidRPr="00057444" w:rsidRDefault="008A0080" w:rsidP="00802BA2">
            <w:pPr>
              <w:jc w:val="center"/>
            </w:pPr>
            <w:r w:rsidRPr="00057444">
              <w:t>7.1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3.6</w:t>
            </w:r>
          </w:p>
        </w:tc>
        <w:tc>
          <w:tcPr>
            <w:tcW w:w="1134" w:type="dxa"/>
          </w:tcPr>
          <w:p w:rsidR="008A0080" w:rsidRPr="00057444" w:rsidRDefault="008A0080" w:rsidP="00802BA2">
            <w:pPr>
              <w:jc w:val="center"/>
            </w:pPr>
            <w:r w:rsidRPr="00057444">
              <w:t>98.3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78.6</w:t>
            </w:r>
          </w:p>
        </w:tc>
        <w:tc>
          <w:tcPr>
            <w:tcW w:w="993" w:type="dxa"/>
          </w:tcPr>
          <w:p w:rsidR="008A0080" w:rsidRPr="00057444" w:rsidRDefault="008A0080" w:rsidP="00802BA2">
            <w:pPr>
              <w:jc w:val="center"/>
            </w:pPr>
            <w:r w:rsidRPr="00057444">
              <w:t>3.6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17.8</w:t>
            </w:r>
          </w:p>
        </w:tc>
      </w:tr>
      <w:tr w:rsidR="008A0080" w:rsidRPr="00057444" w:rsidTr="00AB7B86">
        <w:tc>
          <w:tcPr>
            <w:tcW w:w="1809" w:type="dxa"/>
          </w:tcPr>
          <w:p w:rsidR="008A0080" w:rsidRPr="00057444" w:rsidRDefault="008A0080" w:rsidP="00802BA2">
            <w:pPr>
              <w:jc w:val="center"/>
            </w:pPr>
            <w:r w:rsidRPr="00057444">
              <w:t>Старшая 1</w:t>
            </w:r>
          </w:p>
        </w:tc>
        <w:tc>
          <w:tcPr>
            <w:tcW w:w="576" w:type="dxa"/>
          </w:tcPr>
          <w:p w:rsidR="008A0080" w:rsidRPr="00057444" w:rsidRDefault="008A0080" w:rsidP="00802BA2">
            <w:pPr>
              <w:jc w:val="center"/>
            </w:pPr>
            <w:r w:rsidRPr="00057444">
              <w:t>27</w:t>
            </w:r>
          </w:p>
        </w:tc>
        <w:tc>
          <w:tcPr>
            <w:tcW w:w="700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26</w:t>
            </w:r>
          </w:p>
        </w:tc>
        <w:tc>
          <w:tcPr>
            <w:tcW w:w="983" w:type="dxa"/>
          </w:tcPr>
          <w:p w:rsidR="008A0080" w:rsidRPr="00057444" w:rsidRDefault="008A0080" w:rsidP="00802BA2">
            <w:pPr>
              <w:jc w:val="center"/>
            </w:pPr>
            <w:r w:rsidRPr="00057444">
              <w:t>3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1</w:t>
            </w:r>
          </w:p>
        </w:tc>
        <w:tc>
          <w:tcPr>
            <w:tcW w:w="1134" w:type="dxa"/>
          </w:tcPr>
          <w:p w:rsidR="008A0080" w:rsidRPr="00057444" w:rsidRDefault="008A0080" w:rsidP="00802BA2">
            <w:pPr>
              <w:jc w:val="center"/>
            </w:pPr>
            <w:r w:rsidRPr="00057444">
              <w:t>23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20</w:t>
            </w:r>
          </w:p>
        </w:tc>
        <w:tc>
          <w:tcPr>
            <w:tcW w:w="993" w:type="dxa"/>
          </w:tcPr>
          <w:p w:rsidR="008A0080" w:rsidRPr="00057444" w:rsidRDefault="008A0080" w:rsidP="00802BA2">
            <w:pPr>
              <w:jc w:val="center"/>
            </w:pPr>
            <w:r w:rsidRPr="00057444">
              <w:t>1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5</w:t>
            </w:r>
          </w:p>
        </w:tc>
      </w:tr>
      <w:tr w:rsidR="008A0080" w:rsidRPr="00057444" w:rsidTr="00AB7B86">
        <w:tc>
          <w:tcPr>
            <w:tcW w:w="1809" w:type="dxa"/>
          </w:tcPr>
          <w:p w:rsidR="008A0080" w:rsidRPr="00057444" w:rsidRDefault="008A0080" w:rsidP="00802BA2">
            <w:pPr>
              <w:jc w:val="center"/>
            </w:pPr>
            <w:r w:rsidRPr="00057444">
              <w:t>%</w:t>
            </w:r>
          </w:p>
        </w:tc>
        <w:tc>
          <w:tcPr>
            <w:tcW w:w="576" w:type="dxa"/>
          </w:tcPr>
          <w:p w:rsidR="008A0080" w:rsidRPr="00057444" w:rsidRDefault="008A0080" w:rsidP="00802BA2">
            <w:pPr>
              <w:jc w:val="center"/>
            </w:pPr>
          </w:p>
        </w:tc>
        <w:tc>
          <w:tcPr>
            <w:tcW w:w="700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</w:p>
        </w:tc>
        <w:tc>
          <w:tcPr>
            <w:tcW w:w="983" w:type="dxa"/>
          </w:tcPr>
          <w:p w:rsidR="008A0080" w:rsidRPr="00057444" w:rsidRDefault="008A0080" w:rsidP="00802BA2">
            <w:pPr>
              <w:jc w:val="center"/>
            </w:pPr>
            <w:r w:rsidRPr="00057444">
              <w:t>11.1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3.9</w:t>
            </w:r>
          </w:p>
        </w:tc>
        <w:tc>
          <w:tcPr>
            <w:tcW w:w="1134" w:type="dxa"/>
          </w:tcPr>
          <w:p w:rsidR="008A0080" w:rsidRPr="00057444" w:rsidRDefault="008A0080" w:rsidP="00802BA2">
            <w:pPr>
              <w:jc w:val="center"/>
            </w:pPr>
            <w:r w:rsidRPr="00057444">
              <w:t>85.2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76.9</w:t>
            </w:r>
          </w:p>
        </w:tc>
        <w:tc>
          <w:tcPr>
            <w:tcW w:w="993" w:type="dxa"/>
          </w:tcPr>
          <w:p w:rsidR="008A0080" w:rsidRPr="00057444" w:rsidRDefault="008A0080" w:rsidP="00802BA2">
            <w:pPr>
              <w:jc w:val="center"/>
            </w:pPr>
            <w:r w:rsidRPr="00057444">
              <w:t>3.7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19.2</w:t>
            </w:r>
          </w:p>
        </w:tc>
      </w:tr>
      <w:tr w:rsidR="008A0080" w:rsidRPr="00057444" w:rsidTr="00AB7B86">
        <w:tc>
          <w:tcPr>
            <w:tcW w:w="1809" w:type="dxa"/>
          </w:tcPr>
          <w:p w:rsidR="008A0080" w:rsidRPr="00057444" w:rsidRDefault="008A0080" w:rsidP="00802BA2">
            <w:pPr>
              <w:jc w:val="center"/>
            </w:pPr>
            <w:r w:rsidRPr="00057444">
              <w:t>Старшая 2</w:t>
            </w:r>
          </w:p>
        </w:tc>
        <w:tc>
          <w:tcPr>
            <w:tcW w:w="576" w:type="dxa"/>
          </w:tcPr>
          <w:p w:rsidR="008A0080" w:rsidRPr="00057444" w:rsidRDefault="008A0080" w:rsidP="00802BA2">
            <w:pPr>
              <w:jc w:val="center"/>
            </w:pPr>
            <w:r w:rsidRPr="00057444">
              <w:t>24</w:t>
            </w:r>
          </w:p>
        </w:tc>
        <w:tc>
          <w:tcPr>
            <w:tcW w:w="700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28</w:t>
            </w:r>
          </w:p>
        </w:tc>
        <w:tc>
          <w:tcPr>
            <w:tcW w:w="983" w:type="dxa"/>
          </w:tcPr>
          <w:p w:rsidR="008A0080" w:rsidRPr="00057444" w:rsidRDefault="008A0080" w:rsidP="00802BA2">
            <w:pPr>
              <w:jc w:val="center"/>
            </w:pPr>
            <w:r w:rsidRPr="00057444">
              <w:t>5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1</w:t>
            </w:r>
          </w:p>
        </w:tc>
        <w:tc>
          <w:tcPr>
            <w:tcW w:w="1134" w:type="dxa"/>
          </w:tcPr>
          <w:p w:rsidR="008A0080" w:rsidRPr="00057444" w:rsidRDefault="008A0080" w:rsidP="00802BA2">
            <w:pPr>
              <w:jc w:val="center"/>
            </w:pPr>
            <w:r w:rsidRPr="00057444">
              <w:t>19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26</w:t>
            </w:r>
          </w:p>
        </w:tc>
        <w:tc>
          <w:tcPr>
            <w:tcW w:w="993" w:type="dxa"/>
          </w:tcPr>
          <w:p w:rsidR="008A0080" w:rsidRPr="00057444" w:rsidRDefault="008A0080" w:rsidP="00802BA2">
            <w:pPr>
              <w:jc w:val="center"/>
            </w:pPr>
            <w:r w:rsidRPr="00057444">
              <w:t>-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1</w:t>
            </w:r>
          </w:p>
        </w:tc>
      </w:tr>
      <w:tr w:rsidR="008A0080" w:rsidRPr="00057444" w:rsidTr="00AB7B86">
        <w:tc>
          <w:tcPr>
            <w:tcW w:w="1809" w:type="dxa"/>
          </w:tcPr>
          <w:p w:rsidR="008A0080" w:rsidRPr="00057444" w:rsidRDefault="008A0080" w:rsidP="00802BA2">
            <w:pPr>
              <w:jc w:val="center"/>
            </w:pPr>
            <w:r w:rsidRPr="00057444">
              <w:t>%</w:t>
            </w:r>
          </w:p>
        </w:tc>
        <w:tc>
          <w:tcPr>
            <w:tcW w:w="576" w:type="dxa"/>
          </w:tcPr>
          <w:p w:rsidR="008A0080" w:rsidRPr="00057444" w:rsidRDefault="008A0080" w:rsidP="00802BA2">
            <w:pPr>
              <w:jc w:val="center"/>
            </w:pPr>
          </w:p>
        </w:tc>
        <w:tc>
          <w:tcPr>
            <w:tcW w:w="700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</w:p>
        </w:tc>
        <w:tc>
          <w:tcPr>
            <w:tcW w:w="983" w:type="dxa"/>
          </w:tcPr>
          <w:p w:rsidR="008A0080" w:rsidRPr="00057444" w:rsidRDefault="008A0080" w:rsidP="00802BA2">
            <w:pPr>
              <w:jc w:val="center"/>
            </w:pPr>
            <w:r w:rsidRPr="00057444">
              <w:t>20.9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3.6</w:t>
            </w:r>
          </w:p>
        </w:tc>
        <w:tc>
          <w:tcPr>
            <w:tcW w:w="1134" w:type="dxa"/>
          </w:tcPr>
          <w:p w:rsidR="008A0080" w:rsidRPr="00057444" w:rsidRDefault="008A0080" w:rsidP="00802BA2">
            <w:pPr>
              <w:jc w:val="center"/>
            </w:pPr>
            <w:r w:rsidRPr="00057444">
              <w:t>79.1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92.8</w:t>
            </w:r>
          </w:p>
        </w:tc>
        <w:tc>
          <w:tcPr>
            <w:tcW w:w="993" w:type="dxa"/>
          </w:tcPr>
          <w:p w:rsidR="008A0080" w:rsidRPr="00057444" w:rsidRDefault="008A0080" w:rsidP="00802BA2">
            <w:pPr>
              <w:jc w:val="center"/>
            </w:pPr>
            <w:r w:rsidRPr="00057444">
              <w:t>-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3.6</w:t>
            </w:r>
          </w:p>
        </w:tc>
      </w:tr>
      <w:tr w:rsidR="008A0080" w:rsidRPr="00057444" w:rsidTr="00AB7B86">
        <w:tc>
          <w:tcPr>
            <w:tcW w:w="1809" w:type="dxa"/>
          </w:tcPr>
          <w:p w:rsidR="008A0080" w:rsidRPr="00057444" w:rsidRDefault="008A0080" w:rsidP="00802BA2">
            <w:pPr>
              <w:jc w:val="center"/>
            </w:pPr>
            <w:proofErr w:type="spellStart"/>
            <w:r w:rsidRPr="00057444">
              <w:t>Подгот</w:t>
            </w:r>
            <w:proofErr w:type="spellEnd"/>
            <w:r w:rsidRPr="00057444">
              <w:t xml:space="preserve"> 1</w:t>
            </w:r>
          </w:p>
        </w:tc>
        <w:tc>
          <w:tcPr>
            <w:tcW w:w="576" w:type="dxa"/>
          </w:tcPr>
          <w:p w:rsidR="008A0080" w:rsidRPr="00057444" w:rsidRDefault="008A0080" w:rsidP="00802BA2">
            <w:pPr>
              <w:jc w:val="center"/>
            </w:pPr>
            <w:r w:rsidRPr="00057444">
              <w:t>25</w:t>
            </w:r>
          </w:p>
        </w:tc>
        <w:tc>
          <w:tcPr>
            <w:tcW w:w="700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27</w:t>
            </w:r>
          </w:p>
        </w:tc>
        <w:tc>
          <w:tcPr>
            <w:tcW w:w="983" w:type="dxa"/>
          </w:tcPr>
          <w:p w:rsidR="008A0080" w:rsidRPr="00057444" w:rsidRDefault="008A0080" w:rsidP="00802BA2">
            <w:pPr>
              <w:jc w:val="center"/>
            </w:pPr>
            <w:r w:rsidRPr="00057444">
              <w:t>7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5</w:t>
            </w:r>
          </w:p>
        </w:tc>
        <w:tc>
          <w:tcPr>
            <w:tcW w:w="1134" w:type="dxa"/>
          </w:tcPr>
          <w:p w:rsidR="008A0080" w:rsidRPr="00057444" w:rsidRDefault="008A0080" w:rsidP="00802BA2">
            <w:pPr>
              <w:jc w:val="center"/>
            </w:pPr>
            <w:r w:rsidRPr="00057444">
              <w:t>18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18</w:t>
            </w:r>
          </w:p>
        </w:tc>
        <w:tc>
          <w:tcPr>
            <w:tcW w:w="993" w:type="dxa"/>
          </w:tcPr>
          <w:p w:rsidR="008A0080" w:rsidRPr="00057444" w:rsidRDefault="008A0080" w:rsidP="00802BA2">
            <w:pPr>
              <w:jc w:val="center"/>
            </w:pPr>
            <w:r w:rsidRPr="00057444">
              <w:t>-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4</w:t>
            </w:r>
          </w:p>
        </w:tc>
      </w:tr>
      <w:tr w:rsidR="008A0080" w:rsidRPr="00057444" w:rsidTr="00AB7B86">
        <w:tc>
          <w:tcPr>
            <w:tcW w:w="1809" w:type="dxa"/>
          </w:tcPr>
          <w:p w:rsidR="008A0080" w:rsidRPr="00057444" w:rsidRDefault="008A0080" w:rsidP="00802BA2">
            <w:pPr>
              <w:jc w:val="center"/>
            </w:pPr>
            <w:r w:rsidRPr="00057444">
              <w:t>%</w:t>
            </w:r>
          </w:p>
        </w:tc>
        <w:tc>
          <w:tcPr>
            <w:tcW w:w="576" w:type="dxa"/>
          </w:tcPr>
          <w:p w:rsidR="008A0080" w:rsidRPr="00057444" w:rsidRDefault="008A0080" w:rsidP="00802BA2">
            <w:pPr>
              <w:jc w:val="center"/>
            </w:pPr>
          </w:p>
        </w:tc>
        <w:tc>
          <w:tcPr>
            <w:tcW w:w="700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</w:p>
        </w:tc>
        <w:tc>
          <w:tcPr>
            <w:tcW w:w="983" w:type="dxa"/>
          </w:tcPr>
          <w:p w:rsidR="008A0080" w:rsidRPr="00057444" w:rsidRDefault="008A0080" w:rsidP="00802BA2">
            <w:pPr>
              <w:jc w:val="center"/>
            </w:pPr>
            <w:r w:rsidRPr="00057444">
              <w:t>28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18.5</w:t>
            </w:r>
          </w:p>
        </w:tc>
        <w:tc>
          <w:tcPr>
            <w:tcW w:w="1134" w:type="dxa"/>
          </w:tcPr>
          <w:p w:rsidR="008A0080" w:rsidRPr="00057444" w:rsidRDefault="008A0080" w:rsidP="00802BA2">
            <w:pPr>
              <w:jc w:val="center"/>
            </w:pPr>
            <w:r w:rsidRPr="00057444">
              <w:t>72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67</w:t>
            </w:r>
          </w:p>
        </w:tc>
        <w:tc>
          <w:tcPr>
            <w:tcW w:w="993" w:type="dxa"/>
          </w:tcPr>
          <w:p w:rsidR="008A0080" w:rsidRPr="00057444" w:rsidRDefault="008A0080" w:rsidP="00802BA2">
            <w:pPr>
              <w:jc w:val="center"/>
            </w:pPr>
            <w:r w:rsidRPr="00057444">
              <w:t>-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14.8</w:t>
            </w:r>
          </w:p>
        </w:tc>
      </w:tr>
      <w:tr w:rsidR="008A0080" w:rsidRPr="00057444" w:rsidTr="00AB7B86">
        <w:tc>
          <w:tcPr>
            <w:tcW w:w="1809" w:type="dxa"/>
          </w:tcPr>
          <w:p w:rsidR="008A0080" w:rsidRPr="00057444" w:rsidRDefault="008A0080" w:rsidP="00802BA2">
            <w:pPr>
              <w:jc w:val="center"/>
            </w:pPr>
            <w:proofErr w:type="spellStart"/>
            <w:r w:rsidRPr="00057444">
              <w:t>Подгот</w:t>
            </w:r>
            <w:proofErr w:type="spellEnd"/>
            <w:r w:rsidRPr="00057444">
              <w:t xml:space="preserve"> 2</w:t>
            </w:r>
          </w:p>
        </w:tc>
        <w:tc>
          <w:tcPr>
            <w:tcW w:w="576" w:type="dxa"/>
          </w:tcPr>
          <w:p w:rsidR="008A0080" w:rsidRPr="00057444" w:rsidRDefault="008A0080" w:rsidP="00802BA2">
            <w:pPr>
              <w:jc w:val="center"/>
            </w:pPr>
            <w:r w:rsidRPr="00057444">
              <w:t>26</w:t>
            </w:r>
          </w:p>
        </w:tc>
        <w:tc>
          <w:tcPr>
            <w:tcW w:w="700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27</w:t>
            </w:r>
          </w:p>
        </w:tc>
        <w:tc>
          <w:tcPr>
            <w:tcW w:w="983" w:type="dxa"/>
          </w:tcPr>
          <w:p w:rsidR="008A0080" w:rsidRPr="00057444" w:rsidRDefault="008A0080" w:rsidP="00802BA2">
            <w:pPr>
              <w:jc w:val="center"/>
            </w:pPr>
            <w:r w:rsidRPr="00057444">
              <w:t>11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2</w:t>
            </w:r>
          </w:p>
        </w:tc>
        <w:tc>
          <w:tcPr>
            <w:tcW w:w="1134" w:type="dxa"/>
          </w:tcPr>
          <w:p w:rsidR="008A0080" w:rsidRPr="00057444" w:rsidRDefault="008A0080" w:rsidP="00802BA2">
            <w:pPr>
              <w:jc w:val="center"/>
            </w:pPr>
            <w:r w:rsidRPr="00057444">
              <w:t>12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14</w:t>
            </w:r>
          </w:p>
        </w:tc>
        <w:tc>
          <w:tcPr>
            <w:tcW w:w="993" w:type="dxa"/>
          </w:tcPr>
          <w:p w:rsidR="008A0080" w:rsidRPr="00057444" w:rsidRDefault="008A0080" w:rsidP="00802BA2">
            <w:pPr>
              <w:jc w:val="center"/>
            </w:pPr>
            <w:r w:rsidRPr="00057444">
              <w:t>3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 xml:space="preserve">11 </w:t>
            </w:r>
          </w:p>
        </w:tc>
      </w:tr>
      <w:tr w:rsidR="008A0080" w:rsidRPr="00057444" w:rsidTr="00AB7B86">
        <w:tc>
          <w:tcPr>
            <w:tcW w:w="1809" w:type="dxa"/>
          </w:tcPr>
          <w:p w:rsidR="008A0080" w:rsidRPr="00057444" w:rsidRDefault="008A0080" w:rsidP="00802BA2">
            <w:pPr>
              <w:jc w:val="center"/>
            </w:pPr>
            <w:r w:rsidRPr="00057444">
              <w:t>%</w:t>
            </w:r>
          </w:p>
        </w:tc>
        <w:tc>
          <w:tcPr>
            <w:tcW w:w="576" w:type="dxa"/>
          </w:tcPr>
          <w:p w:rsidR="008A0080" w:rsidRPr="00057444" w:rsidRDefault="008A0080" w:rsidP="00802BA2">
            <w:pPr>
              <w:jc w:val="center"/>
            </w:pPr>
          </w:p>
        </w:tc>
        <w:tc>
          <w:tcPr>
            <w:tcW w:w="700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</w:p>
        </w:tc>
        <w:tc>
          <w:tcPr>
            <w:tcW w:w="983" w:type="dxa"/>
          </w:tcPr>
          <w:p w:rsidR="008A0080" w:rsidRPr="00057444" w:rsidRDefault="008A0080" w:rsidP="00802BA2">
            <w:pPr>
              <w:jc w:val="center"/>
            </w:pPr>
            <w:r w:rsidRPr="00057444">
              <w:t>42.4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7.4</w:t>
            </w:r>
          </w:p>
        </w:tc>
        <w:tc>
          <w:tcPr>
            <w:tcW w:w="1134" w:type="dxa"/>
          </w:tcPr>
          <w:p w:rsidR="008A0080" w:rsidRPr="00057444" w:rsidRDefault="008A0080" w:rsidP="00802BA2">
            <w:pPr>
              <w:jc w:val="center"/>
            </w:pPr>
            <w:r w:rsidRPr="00057444">
              <w:t>46.1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51.8</w:t>
            </w:r>
          </w:p>
        </w:tc>
        <w:tc>
          <w:tcPr>
            <w:tcW w:w="993" w:type="dxa"/>
          </w:tcPr>
          <w:p w:rsidR="008A0080" w:rsidRPr="00057444" w:rsidRDefault="008A0080" w:rsidP="00802BA2">
            <w:pPr>
              <w:jc w:val="center"/>
            </w:pPr>
            <w:r w:rsidRPr="00057444">
              <w:t>11.5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</w:pPr>
            <w:r w:rsidRPr="00057444">
              <w:t>40.8</w:t>
            </w:r>
          </w:p>
        </w:tc>
      </w:tr>
      <w:tr w:rsidR="008A0080" w:rsidRPr="00057444" w:rsidTr="00AB7B86">
        <w:tc>
          <w:tcPr>
            <w:tcW w:w="1809" w:type="dxa"/>
          </w:tcPr>
          <w:p w:rsidR="008A0080" w:rsidRPr="00057444" w:rsidRDefault="008A0080" w:rsidP="00802BA2">
            <w:pPr>
              <w:jc w:val="center"/>
              <w:rPr>
                <w:b/>
              </w:rPr>
            </w:pPr>
          </w:p>
        </w:tc>
        <w:tc>
          <w:tcPr>
            <w:tcW w:w="576" w:type="dxa"/>
          </w:tcPr>
          <w:p w:rsidR="008A0080" w:rsidRPr="00057444" w:rsidRDefault="008A0080" w:rsidP="00802BA2">
            <w:pPr>
              <w:jc w:val="center"/>
              <w:rPr>
                <w:b/>
              </w:rPr>
            </w:pPr>
            <w:r w:rsidRPr="00057444">
              <w:rPr>
                <w:b/>
              </w:rPr>
              <w:t>159</w:t>
            </w:r>
          </w:p>
        </w:tc>
        <w:tc>
          <w:tcPr>
            <w:tcW w:w="700" w:type="dxa"/>
            <w:shd w:val="clear" w:color="auto" w:fill="FDE9D9"/>
          </w:tcPr>
          <w:p w:rsidR="008A0080" w:rsidRPr="00057444" w:rsidRDefault="008A0080" w:rsidP="00802BA2">
            <w:pPr>
              <w:jc w:val="center"/>
              <w:rPr>
                <w:b/>
              </w:rPr>
            </w:pPr>
            <w:r w:rsidRPr="00057444">
              <w:rPr>
                <w:b/>
              </w:rPr>
              <w:t>162</w:t>
            </w:r>
          </w:p>
        </w:tc>
        <w:tc>
          <w:tcPr>
            <w:tcW w:w="983" w:type="dxa"/>
          </w:tcPr>
          <w:p w:rsidR="008A0080" w:rsidRPr="00057444" w:rsidRDefault="008A0080" w:rsidP="00802BA2">
            <w:pPr>
              <w:jc w:val="center"/>
              <w:rPr>
                <w:b/>
              </w:rPr>
            </w:pPr>
            <w:r w:rsidRPr="00057444">
              <w:rPr>
                <w:b/>
              </w:rPr>
              <w:t>37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  <w:rPr>
                <w:b/>
              </w:rPr>
            </w:pPr>
            <w:r w:rsidRPr="00057444">
              <w:rPr>
                <w:b/>
              </w:rPr>
              <w:t>14</w:t>
            </w:r>
          </w:p>
        </w:tc>
        <w:tc>
          <w:tcPr>
            <w:tcW w:w="1134" w:type="dxa"/>
          </w:tcPr>
          <w:p w:rsidR="008A0080" w:rsidRPr="00057444" w:rsidRDefault="008A0080" w:rsidP="00802BA2">
            <w:pPr>
              <w:jc w:val="center"/>
              <w:rPr>
                <w:b/>
              </w:rPr>
            </w:pPr>
            <w:r w:rsidRPr="00057444">
              <w:rPr>
                <w:b/>
              </w:rPr>
              <w:t>116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  <w:rPr>
                <w:b/>
              </w:rPr>
            </w:pPr>
            <w:r w:rsidRPr="00057444">
              <w:rPr>
                <w:b/>
              </w:rPr>
              <w:t>121</w:t>
            </w:r>
          </w:p>
        </w:tc>
        <w:tc>
          <w:tcPr>
            <w:tcW w:w="993" w:type="dxa"/>
          </w:tcPr>
          <w:p w:rsidR="008A0080" w:rsidRPr="00057444" w:rsidRDefault="008A0080" w:rsidP="00802BA2">
            <w:pPr>
              <w:jc w:val="center"/>
              <w:rPr>
                <w:b/>
              </w:rPr>
            </w:pPr>
            <w:r w:rsidRPr="00057444"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FDE9D9"/>
          </w:tcPr>
          <w:p w:rsidR="008A0080" w:rsidRPr="00057444" w:rsidRDefault="008A0080" w:rsidP="00802BA2">
            <w:pPr>
              <w:jc w:val="center"/>
              <w:rPr>
                <w:b/>
              </w:rPr>
            </w:pPr>
            <w:r w:rsidRPr="00057444">
              <w:rPr>
                <w:b/>
              </w:rPr>
              <w:t>27</w:t>
            </w:r>
          </w:p>
        </w:tc>
      </w:tr>
    </w:tbl>
    <w:p w:rsidR="008A0080" w:rsidRPr="00057444" w:rsidRDefault="008A0080" w:rsidP="008A0080">
      <w:pPr>
        <w:jc w:val="both"/>
        <w:rPr>
          <w:b/>
        </w:rPr>
      </w:pPr>
    </w:p>
    <w:p w:rsidR="008A0080" w:rsidRPr="00057444" w:rsidRDefault="008A0080" w:rsidP="008A0080">
      <w:pPr>
        <w:jc w:val="both"/>
        <w:rPr>
          <w:b/>
        </w:rPr>
      </w:pPr>
    </w:p>
    <w:p w:rsidR="008A0080" w:rsidRPr="00057444" w:rsidRDefault="008A0080" w:rsidP="008A0080">
      <w:pPr>
        <w:pStyle w:val="a6"/>
        <w:ind w:left="0" w:firstLine="709"/>
        <w:jc w:val="both"/>
      </w:pPr>
      <w:r w:rsidRPr="00057444">
        <w:rPr>
          <w:b/>
        </w:rPr>
        <w:t>Показатели относительно образовательных областей:</w:t>
      </w:r>
    </w:p>
    <w:p w:rsidR="008A0080" w:rsidRPr="00057444" w:rsidRDefault="008A0080" w:rsidP="006710EB">
      <w:pPr>
        <w:pStyle w:val="a6"/>
        <w:ind w:left="0" w:firstLine="709"/>
        <w:jc w:val="both"/>
      </w:pP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3227"/>
        <w:gridCol w:w="709"/>
        <w:gridCol w:w="567"/>
        <w:gridCol w:w="708"/>
        <w:gridCol w:w="694"/>
        <w:gridCol w:w="724"/>
        <w:gridCol w:w="709"/>
        <w:gridCol w:w="708"/>
        <w:gridCol w:w="851"/>
      </w:tblGrid>
      <w:tr w:rsidR="00F57610" w:rsidRPr="00057444" w:rsidTr="006049EC">
        <w:tc>
          <w:tcPr>
            <w:tcW w:w="3227" w:type="dxa"/>
            <w:vMerge w:val="restart"/>
          </w:tcPr>
          <w:p w:rsidR="00F57610" w:rsidRPr="00057444" w:rsidRDefault="00662DCA" w:rsidP="006710EB">
            <w:pPr>
              <w:pStyle w:val="a6"/>
              <w:ind w:left="0"/>
              <w:jc w:val="both"/>
            </w:pPr>
            <w:r w:rsidRPr="00057444">
              <w:t>Качество освоения образовательных областей</w:t>
            </w:r>
          </w:p>
        </w:tc>
        <w:tc>
          <w:tcPr>
            <w:tcW w:w="1276" w:type="dxa"/>
            <w:gridSpan w:val="2"/>
            <w:vAlign w:val="center"/>
          </w:tcPr>
          <w:p w:rsidR="00F57610" w:rsidRPr="00057444" w:rsidRDefault="00662DCA" w:rsidP="00F57610">
            <w:pPr>
              <w:pStyle w:val="a6"/>
              <w:ind w:left="0"/>
              <w:jc w:val="center"/>
            </w:pPr>
            <w:r w:rsidRPr="00057444">
              <w:t xml:space="preserve">Низкий </w:t>
            </w:r>
          </w:p>
        </w:tc>
        <w:tc>
          <w:tcPr>
            <w:tcW w:w="1402" w:type="dxa"/>
            <w:gridSpan w:val="2"/>
            <w:vAlign w:val="center"/>
          </w:tcPr>
          <w:p w:rsidR="00F57610" w:rsidRPr="00057444" w:rsidRDefault="00662DCA" w:rsidP="00F57610">
            <w:pPr>
              <w:pStyle w:val="a6"/>
              <w:ind w:left="0"/>
              <w:jc w:val="center"/>
            </w:pPr>
            <w:r w:rsidRPr="00057444">
              <w:t xml:space="preserve">Средний </w:t>
            </w:r>
          </w:p>
        </w:tc>
        <w:tc>
          <w:tcPr>
            <w:tcW w:w="1433" w:type="dxa"/>
            <w:gridSpan w:val="2"/>
            <w:vAlign w:val="center"/>
          </w:tcPr>
          <w:p w:rsidR="00F57610" w:rsidRPr="00057444" w:rsidRDefault="00662DCA" w:rsidP="00F57610">
            <w:pPr>
              <w:pStyle w:val="a6"/>
              <w:ind w:left="0"/>
              <w:jc w:val="center"/>
            </w:pPr>
            <w:r w:rsidRPr="00057444">
              <w:t xml:space="preserve">Высокий </w:t>
            </w:r>
          </w:p>
        </w:tc>
        <w:tc>
          <w:tcPr>
            <w:tcW w:w="1559" w:type="dxa"/>
            <w:gridSpan w:val="2"/>
            <w:vAlign w:val="center"/>
          </w:tcPr>
          <w:p w:rsidR="00F57610" w:rsidRPr="00057444" w:rsidRDefault="00F57610" w:rsidP="00F57610">
            <w:pPr>
              <w:pStyle w:val="a6"/>
              <w:ind w:left="0"/>
              <w:jc w:val="center"/>
            </w:pPr>
            <w:r w:rsidRPr="00057444">
              <w:t>Итого</w:t>
            </w:r>
            <w:r w:rsidR="00E64FE9" w:rsidRPr="00057444">
              <w:t xml:space="preserve"> в пределе нормы</w:t>
            </w:r>
          </w:p>
        </w:tc>
      </w:tr>
      <w:tr w:rsidR="00914098" w:rsidRPr="00057444" w:rsidTr="006049EC">
        <w:trPr>
          <w:trHeight w:val="872"/>
        </w:trPr>
        <w:tc>
          <w:tcPr>
            <w:tcW w:w="3227" w:type="dxa"/>
            <w:vMerge/>
          </w:tcPr>
          <w:p w:rsidR="00914098" w:rsidRPr="00057444" w:rsidRDefault="00914098" w:rsidP="006710EB">
            <w:pPr>
              <w:pStyle w:val="a6"/>
              <w:ind w:left="0"/>
              <w:jc w:val="both"/>
            </w:pPr>
          </w:p>
        </w:tc>
        <w:tc>
          <w:tcPr>
            <w:tcW w:w="709" w:type="dxa"/>
            <w:vAlign w:val="center"/>
          </w:tcPr>
          <w:p w:rsidR="00914098" w:rsidRPr="00057444" w:rsidRDefault="00914098" w:rsidP="00F57610">
            <w:pPr>
              <w:pStyle w:val="a6"/>
              <w:ind w:left="0"/>
              <w:jc w:val="center"/>
            </w:pPr>
            <w:r w:rsidRPr="00057444">
              <w:t>Кол-во</w:t>
            </w:r>
          </w:p>
        </w:tc>
        <w:tc>
          <w:tcPr>
            <w:tcW w:w="567" w:type="dxa"/>
            <w:vAlign w:val="center"/>
          </w:tcPr>
          <w:p w:rsidR="00914098" w:rsidRPr="00057444" w:rsidRDefault="00914098" w:rsidP="00F57610">
            <w:pPr>
              <w:pStyle w:val="a6"/>
              <w:ind w:left="0"/>
              <w:jc w:val="center"/>
            </w:pPr>
            <w:r w:rsidRPr="00057444">
              <w:t>%</w:t>
            </w:r>
          </w:p>
        </w:tc>
        <w:tc>
          <w:tcPr>
            <w:tcW w:w="708" w:type="dxa"/>
            <w:vAlign w:val="center"/>
          </w:tcPr>
          <w:p w:rsidR="00914098" w:rsidRPr="00057444" w:rsidRDefault="00914098" w:rsidP="00F57610">
            <w:pPr>
              <w:pStyle w:val="a6"/>
              <w:ind w:left="0"/>
              <w:jc w:val="center"/>
            </w:pPr>
            <w:r w:rsidRPr="00057444">
              <w:t>Кол-во</w:t>
            </w:r>
          </w:p>
        </w:tc>
        <w:tc>
          <w:tcPr>
            <w:tcW w:w="694" w:type="dxa"/>
            <w:vAlign w:val="center"/>
          </w:tcPr>
          <w:p w:rsidR="00914098" w:rsidRPr="00057444" w:rsidRDefault="00914098" w:rsidP="00F57610">
            <w:pPr>
              <w:pStyle w:val="a6"/>
              <w:ind w:left="0"/>
              <w:jc w:val="center"/>
            </w:pPr>
            <w:r w:rsidRPr="00057444">
              <w:t>%</w:t>
            </w:r>
          </w:p>
        </w:tc>
        <w:tc>
          <w:tcPr>
            <w:tcW w:w="724" w:type="dxa"/>
            <w:vAlign w:val="center"/>
          </w:tcPr>
          <w:p w:rsidR="00914098" w:rsidRPr="00057444" w:rsidRDefault="00914098" w:rsidP="00F57610">
            <w:pPr>
              <w:pStyle w:val="a6"/>
              <w:ind w:left="0"/>
              <w:jc w:val="center"/>
            </w:pPr>
            <w:r w:rsidRPr="00057444">
              <w:t>Кол-во</w:t>
            </w:r>
          </w:p>
        </w:tc>
        <w:tc>
          <w:tcPr>
            <w:tcW w:w="709" w:type="dxa"/>
            <w:vAlign w:val="center"/>
          </w:tcPr>
          <w:p w:rsidR="00914098" w:rsidRPr="00057444" w:rsidRDefault="00914098" w:rsidP="00F57610">
            <w:pPr>
              <w:pStyle w:val="a6"/>
              <w:ind w:left="0"/>
              <w:jc w:val="center"/>
            </w:pPr>
            <w:r w:rsidRPr="00057444">
              <w:t>%</w:t>
            </w:r>
          </w:p>
        </w:tc>
        <w:tc>
          <w:tcPr>
            <w:tcW w:w="708" w:type="dxa"/>
            <w:vAlign w:val="center"/>
          </w:tcPr>
          <w:p w:rsidR="00914098" w:rsidRPr="00057444" w:rsidRDefault="00914098" w:rsidP="00F57610">
            <w:pPr>
              <w:pStyle w:val="a6"/>
              <w:ind w:left="0"/>
              <w:jc w:val="center"/>
            </w:pPr>
            <w:r w:rsidRPr="00057444">
              <w:t>Кол-во</w:t>
            </w:r>
          </w:p>
        </w:tc>
        <w:tc>
          <w:tcPr>
            <w:tcW w:w="851" w:type="dxa"/>
            <w:vAlign w:val="center"/>
          </w:tcPr>
          <w:p w:rsidR="00914098" w:rsidRPr="00057444" w:rsidRDefault="00914098" w:rsidP="00E64FE9">
            <w:pPr>
              <w:pStyle w:val="a6"/>
              <w:ind w:left="0"/>
              <w:jc w:val="center"/>
            </w:pPr>
            <w:r w:rsidRPr="00057444">
              <w:t xml:space="preserve">% </w:t>
            </w:r>
          </w:p>
        </w:tc>
      </w:tr>
      <w:tr w:rsidR="00F57610" w:rsidRPr="00057444" w:rsidTr="006049EC">
        <w:tc>
          <w:tcPr>
            <w:tcW w:w="3227" w:type="dxa"/>
          </w:tcPr>
          <w:p w:rsidR="006710EB" w:rsidRPr="00057444" w:rsidRDefault="00914098" w:rsidP="006710EB">
            <w:pPr>
              <w:pStyle w:val="a6"/>
              <w:ind w:left="0"/>
              <w:jc w:val="both"/>
            </w:pPr>
            <w:r w:rsidRPr="00057444">
              <w:t>Социально – коммуникативное развитие</w:t>
            </w:r>
          </w:p>
        </w:tc>
        <w:tc>
          <w:tcPr>
            <w:tcW w:w="709" w:type="dxa"/>
          </w:tcPr>
          <w:p w:rsidR="006710EB" w:rsidRPr="00057444" w:rsidRDefault="000E1592" w:rsidP="006710EB">
            <w:pPr>
              <w:pStyle w:val="a6"/>
              <w:ind w:left="0"/>
              <w:jc w:val="both"/>
            </w:pPr>
            <w:r w:rsidRPr="00057444">
              <w:t>1</w:t>
            </w:r>
          </w:p>
        </w:tc>
        <w:tc>
          <w:tcPr>
            <w:tcW w:w="567" w:type="dxa"/>
          </w:tcPr>
          <w:p w:rsidR="006710EB" w:rsidRPr="00057444" w:rsidRDefault="001C6D70" w:rsidP="006710EB">
            <w:pPr>
              <w:pStyle w:val="a6"/>
              <w:ind w:left="0"/>
              <w:jc w:val="both"/>
            </w:pPr>
            <w:r w:rsidRPr="00057444">
              <w:t>2.4</w:t>
            </w:r>
          </w:p>
        </w:tc>
        <w:tc>
          <w:tcPr>
            <w:tcW w:w="708" w:type="dxa"/>
          </w:tcPr>
          <w:p w:rsidR="006710EB" w:rsidRPr="00057444" w:rsidRDefault="000E1592" w:rsidP="006710EB">
            <w:pPr>
              <w:pStyle w:val="a6"/>
              <w:ind w:left="0"/>
              <w:jc w:val="both"/>
            </w:pPr>
            <w:r w:rsidRPr="00057444">
              <w:t>3</w:t>
            </w:r>
            <w:r w:rsidR="001C6D70" w:rsidRPr="00057444">
              <w:t>7</w:t>
            </w:r>
          </w:p>
        </w:tc>
        <w:tc>
          <w:tcPr>
            <w:tcW w:w="694" w:type="dxa"/>
          </w:tcPr>
          <w:p w:rsidR="006710EB" w:rsidRPr="00057444" w:rsidRDefault="001C6D70" w:rsidP="006710EB">
            <w:pPr>
              <w:pStyle w:val="a6"/>
              <w:ind w:left="0"/>
              <w:jc w:val="both"/>
            </w:pPr>
            <w:r w:rsidRPr="00057444">
              <w:t>18</w:t>
            </w:r>
          </w:p>
        </w:tc>
        <w:tc>
          <w:tcPr>
            <w:tcW w:w="724" w:type="dxa"/>
          </w:tcPr>
          <w:p w:rsidR="006710EB" w:rsidRPr="00057444" w:rsidRDefault="000E1592" w:rsidP="006710EB">
            <w:pPr>
              <w:pStyle w:val="a6"/>
              <w:ind w:left="0"/>
              <w:jc w:val="both"/>
            </w:pPr>
            <w:r w:rsidRPr="00057444">
              <w:t>16</w:t>
            </w:r>
            <w:r w:rsidR="001C6D70" w:rsidRPr="00057444">
              <w:t>4</w:t>
            </w:r>
          </w:p>
        </w:tc>
        <w:tc>
          <w:tcPr>
            <w:tcW w:w="709" w:type="dxa"/>
          </w:tcPr>
          <w:p w:rsidR="006710EB" w:rsidRPr="00057444" w:rsidRDefault="001C6D70" w:rsidP="006710EB">
            <w:pPr>
              <w:pStyle w:val="a6"/>
              <w:ind w:left="0"/>
              <w:jc w:val="both"/>
            </w:pPr>
            <w:r w:rsidRPr="00057444">
              <w:t>79.6</w:t>
            </w:r>
          </w:p>
        </w:tc>
        <w:tc>
          <w:tcPr>
            <w:tcW w:w="708" w:type="dxa"/>
          </w:tcPr>
          <w:p w:rsidR="006710EB" w:rsidRPr="00057444" w:rsidRDefault="00E64FE9" w:rsidP="006710EB">
            <w:pPr>
              <w:pStyle w:val="a6"/>
              <w:ind w:left="0"/>
              <w:jc w:val="both"/>
            </w:pPr>
            <w:r w:rsidRPr="00057444">
              <w:t>205</w:t>
            </w:r>
          </w:p>
        </w:tc>
        <w:tc>
          <w:tcPr>
            <w:tcW w:w="851" w:type="dxa"/>
          </w:tcPr>
          <w:p w:rsidR="006710EB" w:rsidRPr="00057444" w:rsidRDefault="00E64FE9" w:rsidP="006710EB">
            <w:pPr>
              <w:pStyle w:val="a6"/>
              <w:ind w:left="0"/>
              <w:jc w:val="both"/>
            </w:pPr>
            <w:r w:rsidRPr="00057444">
              <w:t>99.5</w:t>
            </w:r>
          </w:p>
        </w:tc>
      </w:tr>
      <w:tr w:rsidR="00914098" w:rsidRPr="00057444" w:rsidTr="006049EC">
        <w:tc>
          <w:tcPr>
            <w:tcW w:w="3227" w:type="dxa"/>
          </w:tcPr>
          <w:p w:rsidR="00914098" w:rsidRPr="00057444" w:rsidRDefault="000E1592" w:rsidP="006710EB">
            <w:pPr>
              <w:pStyle w:val="a6"/>
              <w:ind w:left="0"/>
              <w:jc w:val="both"/>
            </w:pPr>
            <w:r w:rsidRPr="00057444">
              <w:t>Познавательное развитие</w:t>
            </w:r>
          </w:p>
        </w:tc>
        <w:tc>
          <w:tcPr>
            <w:tcW w:w="709" w:type="dxa"/>
          </w:tcPr>
          <w:p w:rsidR="00914098" w:rsidRPr="00057444" w:rsidRDefault="001C6D70" w:rsidP="006710EB">
            <w:pPr>
              <w:pStyle w:val="a6"/>
              <w:ind w:left="0"/>
              <w:jc w:val="both"/>
            </w:pPr>
            <w:r w:rsidRPr="00057444">
              <w:t>5</w:t>
            </w:r>
          </w:p>
        </w:tc>
        <w:tc>
          <w:tcPr>
            <w:tcW w:w="567" w:type="dxa"/>
          </w:tcPr>
          <w:p w:rsidR="00914098" w:rsidRPr="00057444" w:rsidRDefault="001C6D70" w:rsidP="006710EB">
            <w:pPr>
              <w:pStyle w:val="a6"/>
              <w:ind w:left="0"/>
              <w:jc w:val="both"/>
            </w:pPr>
            <w:r w:rsidRPr="00057444">
              <w:t>2.4</w:t>
            </w:r>
          </w:p>
        </w:tc>
        <w:tc>
          <w:tcPr>
            <w:tcW w:w="708" w:type="dxa"/>
          </w:tcPr>
          <w:p w:rsidR="00914098" w:rsidRPr="00057444" w:rsidRDefault="001C6D70" w:rsidP="006710EB">
            <w:pPr>
              <w:pStyle w:val="a6"/>
              <w:ind w:left="0"/>
              <w:jc w:val="both"/>
            </w:pPr>
            <w:r w:rsidRPr="00057444">
              <w:t>49</w:t>
            </w:r>
          </w:p>
        </w:tc>
        <w:tc>
          <w:tcPr>
            <w:tcW w:w="694" w:type="dxa"/>
          </w:tcPr>
          <w:p w:rsidR="00914098" w:rsidRPr="00057444" w:rsidRDefault="001C6D70" w:rsidP="006710EB">
            <w:pPr>
              <w:pStyle w:val="a6"/>
              <w:ind w:left="0"/>
              <w:jc w:val="both"/>
            </w:pPr>
            <w:r w:rsidRPr="00057444">
              <w:t>24</w:t>
            </w:r>
          </w:p>
        </w:tc>
        <w:tc>
          <w:tcPr>
            <w:tcW w:w="724" w:type="dxa"/>
          </w:tcPr>
          <w:p w:rsidR="00914098" w:rsidRPr="00057444" w:rsidRDefault="001C6D70" w:rsidP="006710EB">
            <w:pPr>
              <w:pStyle w:val="a6"/>
              <w:ind w:left="0"/>
              <w:jc w:val="both"/>
            </w:pPr>
            <w:r w:rsidRPr="00057444">
              <w:t>152</w:t>
            </w:r>
          </w:p>
        </w:tc>
        <w:tc>
          <w:tcPr>
            <w:tcW w:w="709" w:type="dxa"/>
          </w:tcPr>
          <w:p w:rsidR="00914098" w:rsidRPr="00057444" w:rsidRDefault="001C6D70" w:rsidP="006710EB">
            <w:pPr>
              <w:pStyle w:val="a6"/>
              <w:ind w:left="0"/>
              <w:jc w:val="both"/>
            </w:pPr>
            <w:r w:rsidRPr="00057444">
              <w:t>73.6</w:t>
            </w:r>
          </w:p>
        </w:tc>
        <w:tc>
          <w:tcPr>
            <w:tcW w:w="708" w:type="dxa"/>
          </w:tcPr>
          <w:p w:rsidR="00914098" w:rsidRPr="00057444" w:rsidRDefault="00E64FE9" w:rsidP="006710EB">
            <w:pPr>
              <w:pStyle w:val="a6"/>
              <w:ind w:left="0"/>
              <w:jc w:val="both"/>
            </w:pPr>
            <w:r w:rsidRPr="00057444">
              <w:t>201</w:t>
            </w:r>
          </w:p>
        </w:tc>
        <w:tc>
          <w:tcPr>
            <w:tcW w:w="851" w:type="dxa"/>
          </w:tcPr>
          <w:p w:rsidR="00914098" w:rsidRPr="00057444" w:rsidRDefault="00E64FE9" w:rsidP="006710EB">
            <w:pPr>
              <w:pStyle w:val="a6"/>
              <w:ind w:left="0"/>
              <w:jc w:val="both"/>
            </w:pPr>
            <w:r w:rsidRPr="00057444">
              <w:t>97.5</w:t>
            </w:r>
          </w:p>
        </w:tc>
      </w:tr>
      <w:tr w:rsidR="00914098" w:rsidRPr="00057444" w:rsidTr="006049EC">
        <w:tc>
          <w:tcPr>
            <w:tcW w:w="3227" w:type="dxa"/>
          </w:tcPr>
          <w:p w:rsidR="00914098" w:rsidRPr="00057444" w:rsidRDefault="000E1592" w:rsidP="006710EB">
            <w:pPr>
              <w:pStyle w:val="a6"/>
              <w:ind w:left="0"/>
              <w:jc w:val="both"/>
            </w:pPr>
            <w:r w:rsidRPr="00057444">
              <w:t>Речевое развитие</w:t>
            </w:r>
          </w:p>
        </w:tc>
        <w:tc>
          <w:tcPr>
            <w:tcW w:w="709" w:type="dxa"/>
          </w:tcPr>
          <w:p w:rsidR="00914098" w:rsidRPr="00057444" w:rsidRDefault="001C6D70" w:rsidP="006710EB">
            <w:pPr>
              <w:pStyle w:val="a6"/>
              <w:ind w:left="0"/>
              <w:jc w:val="both"/>
            </w:pPr>
            <w:r w:rsidRPr="00057444">
              <w:t>13</w:t>
            </w:r>
          </w:p>
        </w:tc>
        <w:tc>
          <w:tcPr>
            <w:tcW w:w="567" w:type="dxa"/>
          </w:tcPr>
          <w:p w:rsidR="00914098" w:rsidRPr="00057444" w:rsidRDefault="00CC5AAF" w:rsidP="006710EB">
            <w:pPr>
              <w:pStyle w:val="a6"/>
              <w:ind w:left="0"/>
              <w:jc w:val="both"/>
            </w:pPr>
            <w:r w:rsidRPr="00057444">
              <w:t>6.3</w:t>
            </w:r>
          </w:p>
        </w:tc>
        <w:tc>
          <w:tcPr>
            <w:tcW w:w="708" w:type="dxa"/>
          </w:tcPr>
          <w:p w:rsidR="00914098" w:rsidRPr="00057444" w:rsidRDefault="001C6D70" w:rsidP="006710EB">
            <w:pPr>
              <w:pStyle w:val="a6"/>
              <w:ind w:left="0"/>
              <w:jc w:val="both"/>
            </w:pPr>
            <w:r w:rsidRPr="00057444">
              <w:t>71</w:t>
            </w:r>
          </w:p>
        </w:tc>
        <w:tc>
          <w:tcPr>
            <w:tcW w:w="694" w:type="dxa"/>
          </w:tcPr>
          <w:p w:rsidR="00914098" w:rsidRPr="00057444" w:rsidRDefault="00CC5AAF" w:rsidP="006710EB">
            <w:pPr>
              <w:pStyle w:val="a6"/>
              <w:ind w:left="0"/>
              <w:jc w:val="both"/>
            </w:pPr>
            <w:r w:rsidRPr="00057444">
              <w:t>34.5</w:t>
            </w:r>
          </w:p>
        </w:tc>
        <w:tc>
          <w:tcPr>
            <w:tcW w:w="724" w:type="dxa"/>
          </w:tcPr>
          <w:p w:rsidR="00914098" w:rsidRPr="00057444" w:rsidRDefault="001C6D70" w:rsidP="006710EB">
            <w:pPr>
              <w:pStyle w:val="a6"/>
              <w:ind w:left="0"/>
              <w:jc w:val="both"/>
            </w:pPr>
            <w:r w:rsidRPr="00057444">
              <w:t>122</w:t>
            </w:r>
          </w:p>
        </w:tc>
        <w:tc>
          <w:tcPr>
            <w:tcW w:w="709" w:type="dxa"/>
          </w:tcPr>
          <w:p w:rsidR="00914098" w:rsidRPr="00057444" w:rsidRDefault="00CC5AAF" w:rsidP="006710EB">
            <w:pPr>
              <w:pStyle w:val="a6"/>
              <w:ind w:left="0"/>
              <w:jc w:val="both"/>
            </w:pPr>
            <w:r w:rsidRPr="00057444">
              <w:t>59.2</w:t>
            </w:r>
          </w:p>
        </w:tc>
        <w:tc>
          <w:tcPr>
            <w:tcW w:w="708" w:type="dxa"/>
          </w:tcPr>
          <w:p w:rsidR="00914098" w:rsidRPr="00057444" w:rsidRDefault="00E64FE9" w:rsidP="006710EB">
            <w:pPr>
              <w:pStyle w:val="a6"/>
              <w:ind w:left="0"/>
              <w:jc w:val="both"/>
            </w:pPr>
            <w:r w:rsidRPr="00057444">
              <w:t>193</w:t>
            </w:r>
          </w:p>
        </w:tc>
        <w:tc>
          <w:tcPr>
            <w:tcW w:w="851" w:type="dxa"/>
          </w:tcPr>
          <w:p w:rsidR="00914098" w:rsidRPr="00057444" w:rsidRDefault="00E64FE9" w:rsidP="006710EB">
            <w:pPr>
              <w:pStyle w:val="a6"/>
              <w:ind w:left="0"/>
              <w:jc w:val="both"/>
            </w:pPr>
            <w:r w:rsidRPr="00057444">
              <w:t>93.7</w:t>
            </w:r>
          </w:p>
        </w:tc>
      </w:tr>
      <w:tr w:rsidR="00914098" w:rsidRPr="00057444" w:rsidTr="006049EC">
        <w:tc>
          <w:tcPr>
            <w:tcW w:w="3227" w:type="dxa"/>
          </w:tcPr>
          <w:p w:rsidR="00914098" w:rsidRPr="00057444" w:rsidRDefault="000E1592" w:rsidP="006710EB">
            <w:pPr>
              <w:pStyle w:val="a6"/>
              <w:ind w:left="0"/>
              <w:jc w:val="both"/>
            </w:pPr>
            <w:r w:rsidRPr="00057444">
              <w:t>Художественно – эстетическое развитие</w:t>
            </w:r>
          </w:p>
        </w:tc>
        <w:tc>
          <w:tcPr>
            <w:tcW w:w="709" w:type="dxa"/>
          </w:tcPr>
          <w:p w:rsidR="00914098" w:rsidRPr="00057444" w:rsidRDefault="001C6D70" w:rsidP="006710EB">
            <w:pPr>
              <w:pStyle w:val="a6"/>
              <w:ind w:left="0"/>
              <w:jc w:val="both"/>
            </w:pPr>
            <w:r w:rsidRPr="00057444">
              <w:t>5</w:t>
            </w:r>
          </w:p>
        </w:tc>
        <w:tc>
          <w:tcPr>
            <w:tcW w:w="567" w:type="dxa"/>
          </w:tcPr>
          <w:p w:rsidR="00914098" w:rsidRPr="00057444" w:rsidRDefault="001C6D70" w:rsidP="006710EB">
            <w:pPr>
              <w:pStyle w:val="a6"/>
              <w:ind w:left="0"/>
              <w:jc w:val="both"/>
            </w:pPr>
            <w:r w:rsidRPr="00057444">
              <w:t>2.4</w:t>
            </w:r>
          </w:p>
        </w:tc>
        <w:tc>
          <w:tcPr>
            <w:tcW w:w="708" w:type="dxa"/>
          </w:tcPr>
          <w:p w:rsidR="00914098" w:rsidRPr="00057444" w:rsidRDefault="001C6D70" w:rsidP="006710EB">
            <w:pPr>
              <w:pStyle w:val="a6"/>
              <w:ind w:left="0"/>
              <w:jc w:val="both"/>
            </w:pPr>
            <w:r w:rsidRPr="00057444">
              <w:t>53</w:t>
            </w:r>
          </w:p>
        </w:tc>
        <w:tc>
          <w:tcPr>
            <w:tcW w:w="694" w:type="dxa"/>
          </w:tcPr>
          <w:p w:rsidR="00914098" w:rsidRPr="00057444" w:rsidRDefault="00CC5AAF" w:rsidP="006710EB">
            <w:pPr>
              <w:pStyle w:val="a6"/>
              <w:ind w:left="0"/>
              <w:jc w:val="both"/>
            </w:pPr>
            <w:r w:rsidRPr="00057444">
              <w:t>25.8</w:t>
            </w:r>
          </w:p>
        </w:tc>
        <w:tc>
          <w:tcPr>
            <w:tcW w:w="724" w:type="dxa"/>
          </w:tcPr>
          <w:p w:rsidR="00914098" w:rsidRPr="00057444" w:rsidRDefault="001C6D70" w:rsidP="006710EB">
            <w:pPr>
              <w:pStyle w:val="a6"/>
              <w:ind w:left="0"/>
              <w:jc w:val="both"/>
            </w:pPr>
            <w:r w:rsidRPr="00057444">
              <w:t>148</w:t>
            </w:r>
          </w:p>
        </w:tc>
        <w:tc>
          <w:tcPr>
            <w:tcW w:w="709" w:type="dxa"/>
          </w:tcPr>
          <w:p w:rsidR="00914098" w:rsidRPr="00057444" w:rsidRDefault="00CC5AAF" w:rsidP="006710EB">
            <w:pPr>
              <w:pStyle w:val="a6"/>
              <w:ind w:left="0"/>
              <w:jc w:val="both"/>
            </w:pPr>
            <w:r w:rsidRPr="00057444">
              <w:t>71.8</w:t>
            </w:r>
          </w:p>
        </w:tc>
        <w:tc>
          <w:tcPr>
            <w:tcW w:w="708" w:type="dxa"/>
          </w:tcPr>
          <w:p w:rsidR="00914098" w:rsidRPr="00057444" w:rsidRDefault="00E64FE9" w:rsidP="006710EB">
            <w:pPr>
              <w:pStyle w:val="a6"/>
              <w:ind w:left="0"/>
              <w:jc w:val="both"/>
            </w:pPr>
            <w:r w:rsidRPr="00057444">
              <w:t>201</w:t>
            </w:r>
          </w:p>
        </w:tc>
        <w:tc>
          <w:tcPr>
            <w:tcW w:w="851" w:type="dxa"/>
          </w:tcPr>
          <w:p w:rsidR="00914098" w:rsidRPr="00057444" w:rsidRDefault="00E64FE9" w:rsidP="006710EB">
            <w:pPr>
              <w:pStyle w:val="a6"/>
              <w:ind w:left="0"/>
              <w:jc w:val="both"/>
            </w:pPr>
            <w:r w:rsidRPr="00057444">
              <w:t>97.5</w:t>
            </w:r>
          </w:p>
        </w:tc>
      </w:tr>
      <w:tr w:rsidR="00914098" w:rsidRPr="00057444" w:rsidTr="006049EC">
        <w:tc>
          <w:tcPr>
            <w:tcW w:w="3227" w:type="dxa"/>
          </w:tcPr>
          <w:p w:rsidR="00914098" w:rsidRPr="00057444" w:rsidRDefault="000E1592" w:rsidP="006710EB">
            <w:pPr>
              <w:pStyle w:val="a6"/>
              <w:ind w:left="0"/>
              <w:jc w:val="both"/>
            </w:pPr>
            <w:r w:rsidRPr="00057444">
              <w:t>Физическое развитие</w:t>
            </w:r>
          </w:p>
        </w:tc>
        <w:tc>
          <w:tcPr>
            <w:tcW w:w="709" w:type="dxa"/>
          </w:tcPr>
          <w:p w:rsidR="00914098" w:rsidRPr="00057444" w:rsidRDefault="001C6D70" w:rsidP="006710EB">
            <w:pPr>
              <w:pStyle w:val="a6"/>
              <w:ind w:left="0"/>
              <w:jc w:val="both"/>
            </w:pPr>
            <w:r w:rsidRPr="00057444">
              <w:t>0</w:t>
            </w:r>
          </w:p>
        </w:tc>
        <w:tc>
          <w:tcPr>
            <w:tcW w:w="567" w:type="dxa"/>
          </w:tcPr>
          <w:p w:rsidR="00914098" w:rsidRPr="00057444" w:rsidRDefault="00CC5AAF" w:rsidP="006710EB">
            <w:pPr>
              <w:pStyle w:val="a6"/>
              <w:ind w:left="0"/>
              <w:jc w:val="both"/>
            </w:pPr>
            <w:r w:rsidRPr="00057444">
              <w:t>0</w:t>
            </w:r>
          </w:p>
        </w:tc>
        <w:tc>
          <w:tcPr>
            <w:tcW w:w="708" w:type="dxa"/>
          </w:tcPr>
          <w:p w:rsidR="00914098" w:rsidRPr="00057444" w:rsidRDefault="001C6D70" w:rsidP="006710EB">
            <w:pPr>
              <w:pStyle w:val="a6"/>
              <w:ind w:left="0"/>
              <w:jc w:val="both"/>
            </w:pPr>
            <w:r w:rsidRPr="00057444">
              <w:t>36</w:t>
            </w:r>
          </w:p>
        </w:tc>
        <w:tc>
          <w:tcPr>
            <w:tcW w:w="694" w:type="dxa"/>
          </w:tcPr>
          <w:p w:rsidR="00914098" w:rsidRPr="00057444" w:rsidRDefault="00CC5AAF" w:rsidP="006710EB">
            <w:pPr>
              <w:pStyle w:val="a6"/>
              <w:ind w:left="0"/>
              <w:jc w:val="both"/>
            </w:pPr>
            <w:r w:rsidRPr="00057444">
              <w:t>17.4</w:t>
            </w:r>
          </w:p>
        </w:tc>
        <w:tc>
          <w:tcPr>
            <w:tcW w:w="724" w:type="dxa"/>
          </w:tcPr>
          <w:p w:rsidR="00914098" w:rsidRPr="00057444" w:rsidRDefault="001C6D70" w:rsidP="006710EB">
            <w:pPr>
              <w:pStyle w:val="a6"/>
              <w:ind w:left="0"/>
              <w:jc w:val="both"/>
            </w:pPr>
            <w:r w:rsidRPr="00057444">
              <w:t>170</w:t>
            </w:r>
          </w:p>
        </w:tc>
        <w:tc>
          <w:tcPr>
            <w:tcW w:w="709" w:type="dxa"/>
          </w:tcPr>
          <w:p w:rsidR="00914098" w:rsidRPr="00057444" w:rsidRDefault="00CC5AAF" w:rsidP="006710EB">
            <w:pPr>
              <w:pStyle w:val="a6"/>
              <w:ind w:left="0"/>
              <w:jc w:val="both"/>
            </w:pPr>
            <w:r w:rsidRPr="00057444">
              <w:t>82.6</w:t>
            </w:r>
          </w:p>
        </w:tc>
        <w:tc>
          <w:tcPr>
            <w:tcW w:w="708" w:type="dxa"/>
          </w:tcPr>
          <w:p w:rsidR="00914098" w:rsidRPr="00057444" w:rsidRDefault="00E64FE9" w:rsidP="006710EB">
            <w:pPr>
              <w:pStyle w:val="a6"/>
              <w:ind w:left="0"/>
              <w:jc w:val="both"/>
            </w:pPr>
            <w:r w:rsidRPr="00057444">
              <w:t>206</w:t>
            </w:r>
          </w:p>
        </w:tc>
        <w:tc>
          <w:tcPr>
            <w:tcW w:w="851" w:type="dxa"/>
          </w:tcPr>
          <w:p w:rsidR="00914098" w:rsidRPr="00057444" w:rsidRDefault="00E64FE9" w:rsidP="006710EB">
            <w:pPr>
              <w:pStyle w:val="a6"/>
              <w:ind w:left="0"/>
              <w:jc w:val="both"/>
            </w:pPr>
            <w:r w:rsidRPr="00057444">
              <w:t>100</w:t>
            </w:r>
          </w:p>
        </w:tc>
      </w:tr>
    </w:tbl>
    <w:p w:rsidR="00662DCA" w:rsidRPr="00057444" w:rsidRDefault="00662DCA" w:rsidP="006710EB">
      <w:pPr>
        <w:pStyle w:val="a6"/>
        <w:ind w:left="0" w:firstLine="709"/>
        <w:jc w:val="both"/>
      </w:pPr>
    </w:p>
    <w:p w:rsidR="00E64FE9" w:rsidRPr="00057444" w:rsidRDefault="00E64FE9" w:rsidP="00E64FE9">
      <w:pPr>
        <w:ind w:firstLine="708"/>
        <w:jc w:val="both"/>
        <w:rPr>
          <w:rStyle w:val="aa"/>
        </w:rPr>
      </w:pPr>
      <w:r w:rsidRPr="00057444">
        <w:rPr>
          <w:rStyle w:val="aa"/>
        </w:rPr>
        <w:t>Психологическое обследование «Готовность к школьному обучению» (Соколова Е.А., педагог – психолог)</w:t>
      </w:r>
    </w:p>
    <w:p w:rsidR="00E64FE9" w:rsidRPr="002437C7" w:rsidRDefault="00E64FE9" w:rsidP="00E64FE9">
      <w:pPr>
        <w:tabs>
          <w:tab w:val="left" w:pos="720"/>
        </w:tabs>
        <w:ind w:firstLine="720"/>
        <w:jc w:val="both"/>
      </w:pPr>
      <w:r w:rsidRPr="00057444">
        <w:t>Обследование проводилось в подготовительной к школе группе №1, №2, индивидуально,  с помощью «</w:t>
      </w:r>
      <w:r w:rsidRPr="002437C7">
        <w:t xml:space="preserve">17 методик  диагностики готовности к школе». </w:t>
      </w:r>
    </w:p>
    <w:p w:rsidR="00E64FE9" w:rsidRPr="002437C7" w:rsidRDefault="00E64FE9" w:rsidP="00E64FE9">
      <w:pPr>
        <w:jc w:val="both"/>
      </w:pPr>
      <w:r w:rsidRPr="002437C7">
        <w:t xml:space="preserve">         Были получены следующие результаты</w:t>
      </w:r>
      <w:r w:rsidRPr="002437C7">
        <w:rPr>
          <w:b/>
        </w:rPr>
        <w:t xml:space="preserve"> на май 2023г</w:t>
      </w:r>
      <w:r w:rsidRPr="002437C7">
        <w:t>:</w:t>
      </w:r>
    </w:p>
    <w:p w:rsidR="00E64FE9" w:rsidRDefault="00E64FE9" w:rsidP="00E64FE9">
      <w:pPr>
        <w:jc w:val="both"/>
      </w:pPr>
      <w:r w:rsidRPr="00057444">
        <w:t xml:space="preserve">          Были получены следующие результаты:</w:t>
      </w:r>
    </w:p>
    <w:p w:rsidR="00E30B25" w:rsidRPr="006763FD" w:rsidRDefault="006763FD" w:rsidP="00E64FE9">
      <w:pPr>
        <w:jc w:val="both"/>
        <w:rPr>
          <w:u w:val="single"/>
        </w:rPr>
      </w:pPr>
      <w:r w:rsidRPr="006763FD">
        <w:rPr>
          <w:u w:val="single"/>
        </w:rPr>
        <w:t>Подготовительная к школе группа №1</w:t>
      </w:r>
      <w:r w:rsidR="002437C7">
        <w:rPr>
          <w:u w:val="single"/>
        </w:rPr>
        <w:t xml:space="preserve"> 28 детей, 14 мальчиков, 14 девочек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984"/>
        <w:gridCol w:w="1985"/>
        <w:gridCol w:w="1134"/>
      </w:tblGrid>
      <w:tr w:rsidR="006763FD" w:rsidTr="006763FD">
        <w:tc>
          <w:tcPr>
            <w:tcW w:w="2410" w:type="dxa"/>
          </w:tcPr>
          <w:p w:rsidR="006763FD" w:rsidRDefault="006763FD" w:rsidP="00802BA2">
            <w:pPr>
              <w:jc w:val="center"/>
            </w:pPr>
            <w:r>
              <w:lastRenderedPageBreak/>
              <w:t>уровень</w:t>
            </w:r>
          </w:p>
        </w:tc>
        <w:tc>
          <w:tcPr>
            <w:tcW w:w="1984" w:type="dxa"/>
          </w:tcPr>
          <w:p w:rsidR="006763FD" w:rsidRDefault="006763FD" w:rsidP="00802BA2">
            <w:pPr>
              <w:jc w:val="center"/>
            </w:pPr>
            <w:r>
              <w:t>баллы</w:t>
            </w:r>
          </w:p>
        </w:tc>
        <w:tc>
          <w:tcPr>
            <w:tcW w:w="1985" w:type="dxa"/>
          </w:tcPr>
          <w:p w:rsidR="006763FD" w:rsidRDefault="006763FD" w:rsidP="00802BA2">
            <w:pPr>
              <w:jc w:val="center"/>
            </w:pPr>
            <w:r>
              <w:t>Количество детей</w:t>
            </w:r>
          </w:p>
        </w:tc>
        <w:tc>
          <w:tcPr>
            <w:tcW w:w="1134" w:type="dxa"/>
          </w:tcPr>
          <w:p w:rsidR="006763FD" w:rsidRDefault="006763FD" w:rsidP="00802BA2">
            <w:pPr>
              <w:jc w:val="center"/>
            </w:pPr>
            <w:r>
              <w:t>%</w:t>
            </w:r>
          </w:p>
        </w:tc>
      </w:tr>
      <w:tr w:rsidR="006763FD" w:rsidTr="006763FD">
        <w:tc>
          <w:tcPr>
            <w:tcW w:w="2410" w:type="dxa"/>
          </w:tcPr>
          <w:p w:rsidR="006763FD" w:rsidRDefault="006763FD" w:rsidP="00802BA2">
            <w:r>
              <w:t>Очень высокий</w:t>
            </w:r>
          </w:p>
        </w:tc>
        <w:tc>
          <w:tcPr>
            <w:tcW w:w="1984" w:type="dxa"/>
          </w:tcPr>
          <w:p w:rsidR="006763FD" w:rsidRDefault="006763FD" w:rsidP="00802BA2">
            <w:pPr>
              <w:jc w:val="center"/>
            </w:pPr>
            <w:r>
              <w:t>4.6 – 5</w:t>
            </w:r>
          </w:p>
        </w:tc>
        <w:tc>
          <w:tcPr>
            <w:tcW w:w="1985" w:type="dxa"/>
          </w:tcPr>
          <w:p w:rsidR="006763FD" w:rsidRPr="009A03E3" w:rsidRDefault="006763FD" w:rsidP="00802BA2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763FD" w:rsidRPr="009A03E3" w:rsidRDefault="006763FD" w:rsidP="00802BA2">
            <w:pPr>
              <w:jc w:val="center"/>
            </w:pPr>
            <w:r>
              <w:t>-</w:t>
            </w:r>
          </w:p>
        </w:tc>
      </w:tr>
      <w:tr w:rsidR="006763FD" w:rsidTr="006763FD">
        <w:tc>
          <w:tcPr>
            <w:tcW w:w="2410" w:type="dxa"/>
          </w:tcPr>
          <w:p w:rsidR="006763FD" w:rsidRDefault="006763FD" w:rsidP="00802BA2">
            <w:r>
              <w:t xml:space="preserve">Высокий </w:t>
            </w:r>
          </w:p>
        </w:tc>
        <w:tc>
          <w:tcPr>
            <w:tcW w:w="1984" w:type="dxa"/>
          </w:tcPr>
          <w:p w:rsidR="006763FD" w:rsidRDefault="006763FD" w:rsidP="00802BA2">
            <w:pPr>
              <w:jc w:val="center"/>
            </w:pPr>
            <w:r>
              <w:t>4.1 – 4.5</w:t>
            </w:r>
          </w:p>
        </w:tc>
        <w:tc>
          <w:tcPr>
            <w:tcW w:w="1985" w:type="dxa"/>
          </w:tcPr>
          <w:p w:rsidR="006763FD" w:rsidRPr="009A03E3" w:rsidRDefault="006763FD" w:rsidP="00802BA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763FD" w:rsidRPr="009A03E3" w:rsidRDefault="006763FD" w:rsidP="00802BA2">
            <w:pPr>
              <w:jc w:val="center"/>
            </w:pPr>
            <w:r>
              <w:t>3.6</w:t>
            </w:r>
          </w:p>
        </w:tc>
      </w:tr>
      <w:tr w:rsidR="006763FD" w:rsidTr="006763FD">
        <w:tc>
          <w:tcPr>
            <w:tcW w:w="2410" w:type="dxa"/>
          </w:tcPr>
          <w:p w:rsidR="006763FD" w:rsidRDefault="006763FD" w:rsidP="00802BA2">
            <w:r>
              <w:t>Выше среднего</w:t>
            </w:r>
          </w:p>
        </w:tc>
        <w:tc>
          <w:tcPr>
            <w:tcW w:w="1984" w:type="dxa"/>
          </w:tcPr>
          <w:p w:rsidR="006763FD" w:rsidRDefault="006763FD" w:rsidP="00802BA2">
            <w:pPr>
              <w:jc w:val="center"/>
            </w:pPr>
            <w:r>
              <w:t>3.6 – 4.0</w:t>
            </w:r>
          </w:p>
        </w:tc>
        <w:tc>
          <w:tcPr>
            <w:tcW w:w="1985" w:type="dxa"/>
          </w:tcPr>
          <w:p w:rsidR="006763FD" w:rsidRPr="009A03E3" w:rsidRDefault="006763FD" w:rsidP="00802BA2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763FD" w:rsidRPr="009A03E3" w:rsidRDefault="006763FD" w:rsidP="00802BA2">
            <w:pPr>
              <w:jc w:val="center"/>
            </w:pPr>
            <w:r>
              <w:t>25</w:t>
            </w:r>
          </w:p>
        </w:tc>
      </w:tr>
      <w:tr w:rsidR="006763FD" w:rsidTr="006763FD">
        <w:tc>
          <w:tcPr>
            <w:tcW w:w="2410" w:type="dxa"/>
          </w:tcPr>
          <w:p w:rsidR="006763FD" w:rsidRDefault="006763FD" w:rsidP="00802BA2">
            <w:r>
              <w:t>Средний</w:t>
            </w:r>
          </w:p>
        </w:tc>
        <w:tc>
          <w:tcPr>
            <w:tcW w:w="1984" w:type="dxa"/>
          </w:tcPr>
          <w:p w:rsidR="006763FD" w:rsidRDefault="006763FD" w:rsidP="00802BA2">
            <w:pPr>
              <w:jc w:val="center"/>
            </w:pPr>
            <w:r>
              <w:t>3.0 – 3.5</w:t>
            </w:r>
          </w:p>
        </w:tc>
        <w:tc>
          <w:tcPr>
            <w:tcW w:w="1985" w:type="dxa"/>
          </w:tcPr>
          <w:p w:rsidR="006763FD" w:rsidRPr="009A03E3" w:rsidRDefault="006763FD" w:rsidP="00802BA2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6763FD" w:rsidRPr="009A03E3" w:rsidRDefault="006763FD" w:rsidP="00802BA2">
            <w:pPr>
              <w:jc w:val="center"/>
            </w:pPr>
            <w:r>
              <w:t>64.2</w:t>
            </w:r>
          </w:p>
        </w:tc>
      </w:tr>
      <w:tr w:rsidR="006763FD" w:rsidRPr="008F4FA9" w:rsidTr="006763F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FD" w:rsidRDefault="006763FD" w:rsidP="00802BA2">
            <w:r>
              <w:t>Ниже среднего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FD" w:rsidRDefault="006763FD" w:rsidP="00802BA2">
            <w:pPr>
              <w:jc w:val="center"/>
            </w:pPr>
            <w:r>
              <w:t>2.1– 2.9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FD" w:rsidRPr="009A03E3" w:rsidRDefault="006763FD" w:rsidP="00802BA2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FD" w:rsidRPr="009A03E3" w:rsidRDefault="006763FD" w:rsidP="00802BA2">
            <w:pPr>
              <w:jc w:val="center"/>
            </w:pPr>
            <w:r>
              <w:t>7.1</w:t>
            </w:r>
          </w:p>
        </w:tc>
      </w:tr>
      <w:tr w:rsidR="006763FD" w:rsidRPr="008F4FA9" w:rsidTr="006763F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FD" w:rsidRDefault="006763FD" w:rsidP="00802BA2">
            <w:r>
              <w:t xml:space="preserve">Низкий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FD" w:rsidRDefault="006763FD" w:rsidP="00802BA2">
            <w:pPr>
              <w:jc w:val="center"/>
            </w:pPr>
            <w:r>
              <w:t>1- 2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FD" w:rsidRPr="009A03E3" w:rsidRDefault="006763FD" w:rsidP="00802BA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FD" w:rsidRPr="009A03E3" w:rsidRDefault="006763FD" w:rsidP="00802BA2">
            <w:pPr>
              <w:jc w:val="center"/>
            </w:pPr>
            <w:r>
              <w:t>-</w:t>
            </w:r>
          </w:p>
        </w:tc>
      </w:tr>
    </w:tbl>
    <w:p w:rsidR="006763FD" w:rsidRPr="008831F9" w:rsidRDefault="006763FD" w:rsidP="006763FD">
      <w:pPr>
        <w:ind w:firstLine="708"/>
        <w:jc w:val="both"/>
        <w:rPr>
          <w:szCs w:val="28"/>
        </w:rPr>
      </w:pPr>
      <w:r>
        <w:t xml:space="preserve">Итоговый уровень готовности детей к школе по группе – </w:t>
      </w:r>
      <w:r>
        <w:rPr>
          <w:b/>
          <w:szCs w:val="28"/>
        </w:rPr>
        <w:t xml:space="preserve">средний и выше среднего, </w:t>
      </w:r>
      <w:r>
        <w:rPr>
          <w:b/>
        </w:rPr>
        <w:t>92.8</w:t>
      </w:r>
      <w:r w:rsidRPr="00024926">
        <w:rPr>
          <w:b/>
        </w:rPr>
        <w:t xml:space="preserve">% </w:t>
      </w:r>
      <w:r w:rsidRPr="008831F9">
        <w:rPr>
          <w:szCs w:val="28"/>
        </w:rPr>
        <w:t xml:space="preserve"> детей к обучению в школе готовы.</w:t>
      </w:r>
    </w:p>
    <w:p w:rsidR="006763FD" w:rsidRPr="00057444" w:rsidRDefault="006763FD" w:rsidP="00E64FE9">
      <w:pPr>
        <w:jc w:val="both"/>
      </w:pPr>
    </w:p>
    <w:p w:rsidR="00E30B25" w:rsidRPr="006763FD" w:rsidRDefault="006763FD" w:rsidP="00E30B25">
      <w:pPr>
        <w:rPr>
          <w:u w:val="single"/>
        </w:rPr>
      </w:pPr>
      <w:r w:rsidRPr="006763FD">
        <w:rPr>
          <w:u w:val="single"/>
        </w:rPr>
        <w:t>Подготовительная к школе группа №2</w:t>
      </w:r>
      <w:r w:rsidR="002437C7">
        <w:rPr>
          <w:u w:val="single"/>
        </w:rPr>
        <w:t xml:space="preserve"> 28 детей, 17 мальчиков, 11 девочек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984"/>
        <w:gridCol w:w="1985"/>
        <w:gridCol w:w="1134"/>
      </w:tblGrid>
      <w:tr w:rsidR="006763FD" w:rsidTr="002437C7">
        <w:tc>
          <w:tcPr>
            <w:tcW w:w="2410" w:type="dxa"/>
          </w:tcPr>
          <w:p w:rsidR="006763FD" w:rsidRDefault="006763FD" w:rsidP="00802BA2">
            <w:pPr>
              <w:jc w:val="center"/>
            </w:pPr>
            <w:r>
              <w:t>уровень</w:t>
            </w:r>
          </w:p>
        </w:tc>
        <w:tc>
          <w:tcPr>
            <w:tcW w:w="1984" w:type="dxa"/>
          </w:tcPr>
          <w:p w:rsidR="006763FD" w:rsidRDefault="006763FD" w:rsidP="00802BA2">
            <w:pPr>
              <w:jc w:val="center"/>
            </w:pPr>
            <w:r>
              <w:t>баллы</w:t>
            </w:r>
          </w:p>
        </w:tc>
        <w:tc>
          <w:tcPr>
            <w:tcW w:w="1985" w:type="dxa"/>
          </w:tcPr>
          <w:p w:rsidR="006763FD" w:rsidRDefault="006763FD" w:rsidP="00802BA2">
            <w:pPr>
              <w:jc w:val="center"/>
            </w:pPr>
            <w:r>
              <w:t>Количество детей</w:t>
            </w:r>
          </w:p>
        </w:tc>
        <w:tc>
          <w:tcPr>
            <w:tcW w:w="1134" w:type="dxa"/>
          </w:tcPr>
          <w:p w:rsidR="006763FD" w:rsidRDefault="006763FD" w:rsidP="00802BA2">
            <w:pPr>
              <w:jc w:val="center"/>
            </w:pPr>
            <w:r>
              <w:t>%</w:t>
            </w:r>
          </w:p>
        </w:tc>
      </w:tr>
      <w:tr w:rsidR="006763FD" w:rsidTr="002437C7">
        <w:tc>
          <w:tcPr>
            <w:tcW w:w="2410" w:type="dxa"/>
          </w:tcPr>
          <w:p w:rsidR="006763FD" w:rsidRDefault="006763FD" w:rsidP="00802BA2">
            <w:r>
              <w:t>Очень высокий</w:t>
            </w:r>
          </w:p>
        </w:tc>
        <w:tc>
          <w:tcPr>
            <w:tcW w:w="1984" w:type="dxa"/>
          </w:tcPr>
          <w:p w:rsidR="006763FD" w:rsidRDefault="006763FD" w:rsidP="00802BA2">
            <w:pPr>
              <w:jc w:val="center"/>
            </w:pPr>
            <w:r>
              <w:t>4.6 – 5</w:t>
            </w:r>
          </w:p>
        </w:tc>
        <w:tc>
          <w:tcPr>
            <w:tcW w:w="1985" w:type="dxa"/>
          </w:tcPr>
          <w:p w:rsidR="006763FD" w:rsidRPr="009A03E3" w:rsidRDefault="006763FD" w:rsidP="00802BA2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763FD" w:rsidRPr="009A03E3" w:rsidRDefault="006763FD" w:rsidP="00802BA2">
            <w:pPr>
              <w:jc w:val="center"/>
            </w:pPr>
            <w:r>
              <w:t>-</w:t>
            </w:r>
          </w:p>
        </w:tc>
      </w:tr>
      <w:tr w:rsidR="006763FD" w:rsidTr="002437C7">
        <w:tc>
          <w:tcPr>
            <w:tcW w:w="2410" w:type="dxa"/>
          </w:tcPr>
          <w:p w:rsidR="006763FD" w:rsidRDefault="006763FD" w:rsidP="00802BA2">
            <w:r>
              <w:t xml:space="preserve">Высокий </w:t>
            </w:r>
          </w:p>
        </w:tc>
        <w:tc>
          <w:tcPr>
            <w:tcW w:w="1984" w:type="dxa"/>
          </w:tcPr>
          <w:p w:rsidR="006763FD" w:rsidRDefault="006763FD" w:rsidP="00802BA2">
            <w:pPr>
              <w:jc w:val="center"/>
            </w:pPr>
            <w:r>
              <w:t>4.1 – 4.5</w:t>
            </w:r>
          </w:p>
        </w:tc>
        <w:tc>
          <w:tcPr>
            <w:tcW w:w="1985" w:type="dxa"/>
          </w:tcPr>
          <w:p w:rsidR="006763FD" w:rsidRPr="009A03E3" w:rsidRDefault="006763FD" w:rsidP="00802BA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763FD" w:rsidRPr="009A03E3" w:rsidRDefault="006763FD" w:rsidP="00802BA2">
            <w:pPr>
              <w:jc w:val="center"/>
            </w:pPr>
            <w:r>
              <w:t>14.2</w:t>
            </w:r>
          </w:p>
        </w:tc>
      </w:tr>
      <w:tr w:rsidR="006763FD" w:rsidTr="002437C7">
        <w:tc>
          <w:tcPr>
            <w:tcW w:w="2410" w:type="dxa"/>
          </w:tcPr>
          <w:p w:rsidR="006763FD" w:rsidRDefault="006763FD" w:rsidP="00802BA2">
            <w:r>
              <w:t>Выше среднего</w:t>
            </w:r>
          </w:p>
        </w:tc>
        <w:tc>
          <w:tcPr>
            <w:tcW w:w="1984" w:type="dxa"/>
          </w:tcPr>
          <w:p w:rsidR="006763FD" w:rsidRDefault="006763FD" w:rsidP="00802BA2">
            <w:pPr>
              <w:jc w:val="center"/>
            </w:pPr>
            <w:r>
              <w:t>3.6 – 4.0</w:t>
            </w:r>
          </w:p>
        </w:tc>
        <w:tc>
          <w:tcPr>
            <w:tcW w:w="1985" w:type="dxa"/>
          </w:tcPr>
          <w:p w:rsidR="006763FD" w:rsidRPr="009A03E3" w:rsidRDefault="006763FD" w:rsidP="00802BA2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6763FD" w:rsidRPr="009A03E3" w:rsidRDefault="006763FD" w:rsidP="00802BA2">
            <w:pPr>
              <w:jc w:val="center"/>
            </w:pPr>
            <w:r>
              <w:t>32.1</w:t>
            </w:r>
          </w:p>
        </w:tc>
      </w:tr>
      <w:tr w:rsidR="006763FD" w:rsidTr="002437C7">
        <w:tc>
          <w:tcPr>
            <w:tcW w:w="2410" w:type="dxa"/>
          </w:tcPr>
          <w:p w:rsidR="006763FD" w:rsidRDefault="006763FD" w:rsidP="00802BA2">
            <w:r>
              <w:t>Средний</w:t>
            </w:r>
          </w:p>
        </w:tc>
        <w:tc>
          <w:tcPr>
            <w:tcW w:w="1984" w:type="dxa"/>
          </w:tcPr>
          <w:p w:rsidR="006763FD" w:rsidRDefault="006763FD" w:rsidP="00802BA2">
            <w:pPr>
              <w:jc w:val="center"/>
            </w:pPr>
            <w:r>
              <w:t>3.0 – 3.5</w:t>
            </w:r>
          </w:p>
        </w:tc>
        <w:tc>
          <w:tcPr>
            <w:tcW w:w="1985" w:type="dxa"/>
          </w:tcPr>
          <w:p w:rsidR="006763FD" w:rsidRPr="009A03E3" w:rsidRDefault="006763FD" w:rsidP="00802BA2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6763FD" w:rsidRPr="009A03E3" w:rsidRDefault="006763FD" w:rsidP="00802BA2">
            <w:pPr>
              <w:jc w:val="center"/>
            </w:pPr>
            <w:r>
              <w:t>46.4</w:t>
            </w:r>
          </w:p>
        </w:tc>
      </w:tr>
      <w:tr w:rsidR="006763FD" w:rsidRPr="008F4FA9" w:rsidTr="002437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FD" w:rsidRDefault="006763FD" w:rsidP="00802BA2">
            <w:r>
              <w:t>Ниже среднего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FD" w:rsidRDefault="006763FD" w:rsidP="00802BA2">
            <w:pPr>
              <w:jc w:val="center"/>
            </w:pPr>
            <w:r>
              <w:t>2.1– 2.9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FD" w:rsidRPr="009A03E3" w:rsidRDefault="006763FD" w:rsidP="00802BA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FD" w:rsidRPr="009A03E3" w:rsidRDefault="006763FD" w:rsidP="00802BA2">
            <w:pPr>
              <w:jc w:val="center"/>
            </w:pPr>
            <w:r>
              <w:t>3.6</w:t>
            </w:r>
          </w:p>
        </w:tc>
      </w:tr>
      <w:tr w:rsidR="006763FD" w:rsidRPr="008F4FA9" w:rsidTr="002437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FD" w:rsidRDefault="006763FD" w:rsidP="00802BA2">
            <w:r>
              <w:t xml:space="preserve">Низкий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FD" w:rsidRDefault="006763FD" w:rsidP="00802BA2">
            <w:pPr>
              <w:jc w:val="center"/>
            </w:pPr>
            <w:r>
              <w:t>1- 2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FD" w:rsidRPr="009A03E3" w:rsidRDefault="006763FD" w:rsidP="00802BA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FD" w:rsidRPr="009A03E3" w:rsidRDefault="006763FD" w:rsidP="00802BA2">
            <w:pPr>
              <w:jc w:val="center"/>
            </w:pPr>
            <w:r>
              <w:t>3.6</w:t>
            </w:r>
          </w:p>
        </w:tc>
      </w:tr>
    </w:tbl>
    <w:p w:rsidR="006763FD" w:rsidRPr="002437C7" w:rsidRDefault="006763FD" w:rsidP="002437C7">
      <w:pPr>
        <w:ind w:firstLine="708"/>
        <w:jc w:val="both"/>
        <w:rPr>
          <w:szCs w:val="28"/>
        </w:rPr>
      </w:pPr>
      <w:r>
        <w:t xml:space="preserve">Итоговый уровень готовности детей к школе по группе – </w:t>
      </w:r>
      <w:r>
        <w:rPr>
          <w:b/>
          <w:szCs w:val="28"/>
        </w:rPr>
        <w:t xml:space="preserve">средний и выше среднего, </w:t>
      </w:r>
      <w:r>
        <w:rPr>
          <w:b/>
        </w:rPr>
        <w:t>92.8</w:t>
      </w:r>
      <w:r w:rsidRPr="00024926">
        <w:rPr>
          <w:b/>
        </w:rPr>
        <w:t xml:space="preserve">% </w:t>
      </w:r>
      <w:r w:rsidRPr="008831F9">
        <w:rPr>
          <w:szCs w:val="28"/>
        </w:rPr>
        <w:t xml:space="preserve"> детей к обучению в школе готовы.</w:t>
      </w:r>
    </w:p>
    <w:p w:rsidR="006710EB" w:rsidRPr="00057444" w:rsidRDefault="00F57610" w:rsidP="006710EB">
      <w:pPr>
        <w:pStyle w:val="a6"/>
        <w:ind w:left="0" w:firstLine="709"/>
        <w:jc w:val="both"/>
      </w:pPr>
      <w:r w:rsidRPr="00057444">
        <w:t>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F57610" w:rsidRPr="00057444" w:rsidRDefault="00F57610" w:rsidP="006710EB">
      <w:pPr>
        <w:pStyle w:val="a6"/>
        <w:ind w:left="0" w:firstLine="709"/>
        <w:jc w:val="both"/>
      </w:pPr>
      <w:r w:rsidRPr="00057444"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 w:rsidR="00E64FE9" w:rsidRPr="00057444">
        <w:t>дошкольном учреждении</w:t>
      </w:r>
      <w:r w:rsidRPr="00057444">
        <w:t>.</w:t>
      </w:r>
    </w:p>
    <w:p w:rsidR="00F57610" w:rsidRPr="00057444" w:rsidRDefault="00F57610" w:rsidP="006710EB">
      <w:pPr>
        <w:pStyle w:val="a6"/>
        <w:ind w:left="0" w:firstLine="709"/>
        <w:jc w:val="both"/>
      </w:pPr>
    </w:p>
    <w:p w:rsidR="00F57610" w:rsidRPr="00057444" w:rsidRDefault="00E64FE9" w:rsidP="00E64FE9">
      <w:pPr>
        <w:pStyle w:val="a6"/>
        <w:numPr>
          <w:ilvl w:val="0"/>
          <w:numId w:val="1"/>
        </w:numPr>
        <w:ind w:left="426" w:hanging="437"/>
        <w:jc w:val="center"/>
        <w:rPr>
          <w:b/>
        </w:rPr>
      </w:pPr>
      <w:r w:rsidRPr="00057444">
        <w:rPr>
          <w:b/>
        </w:rPr>
        <w:t>Оценка организации образовательного процесса</w:t>
      </w:r>
    </w:p>
    <w:p w:rsidR="00F57610" w:rsidRDefault="00F57610" w:rsidP="008F1E5D">
      <w:pPr>
        <w:pStyle w:val="a6"/>
        <w:ind w:left="0" w:firstLine="709"/>
        <w:jc w:val="both"/>
      </w:pPr>
      <w:r w:rsidRPr="00057444">
        <w:t xml:space="preserve">В основе образовательного процесса </w:t>
      </w:r>
      <w:r w:rsidR="00E64FE9" w:rsidRPr="00057444">
        <w:t>МДОУ</w:t>
      </w:r>
      <w:r w:rsidRPr="00057444">
        <w:t xml:space="preserve"> лежит взаимодействие педагогических работников, администрации и родителей. Основными участниками образовательного процесса</w:t>
      </w:r>
      <w:r w:rsidR="00255DF1" w:rsidRPr="00057444">
        <w:t xml:space="preserve"> являются дети, родители, педагоги.</w:t>
      </w:r>
    </w:p>
    <w:p w:rsidR="008F1E5D" w:rsidRDefault="008F1E5D" w:rsidP="008F1E5D">
      <w:pPr>
        <w:pStyle w:val="a8"/>
        <w:spacing w:after="0"/>
        <w:ind w:right="-1" w:firstLine="710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пребывания ребенка в МДОУ, обеспечивает развитие личности, мотивации и способности детей в различных видах деятельности и охватывает направления развития</w:t>
      </w:r>
      <w:r>
        <w:rPr>
          <w:spacing w:val="28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(образовательные</w:t>
      </w:r>
      <w:r>
        <w:rPr>
          <w:spacing w:val="28"/>
        </w:rPr>
        <w:t xml:space="preserve"> </w:t>
      </w:r>
      <w:r>
        <w:t>области):</w:t>
      </w:r>
      <w:r>
        <w:rPr>
          <w:spacing w:val="34"/>
        </w:rPr>
        <w:t xml:space="preserve"> </w:t>
      </w:r>
      <w:r>
        <w:t>социально</w:t>
      </w:r>
      <w:r>
        <w:rPr>
          <w:spacing w:val="29"/>
        </w:rPr>
        <w:t xml:space="preserve"> </w:t>
      </w:r>
      <w:r>
        <w:t>коммуникативное</w:t>
      </w:r>
      <w:r>
        <w:rPr>
          <w:spacing w:val="28"/>
        </w:rPr>
        <w:t xml:space="preserve"> </w:t>
      </w:r>
      <w:r>
        <w:t>развитие;</w:t>
      </w:r>
      <w:r>
        <w:rPr>
          <w:spacing w:val="28"/>
        </w:rPr>
        <w:t xml:space="preserve"> </w:t>
      </w:r>
      <w:r>
        <w:t>познавательное развитие; речевое развитие; художественно-эстетическое развитие;</w:t>
      </w:r>
      <w:r>
        <w:rPr>
          <w:spacing w:val="1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развитие.</w:t>
      </w:r>
    </w:p>
    <w:p w:rsidR="008F1E5D" w:rsidRPr="00057444" w:rsidRDefault="008F1E5D" w:rsidP="008F1E5D">
      <w:pPr>
        <w:pStyle w:val="a8"/>
        <w:spacing w:after="0"/>
        <w:ind w:right="-1" w:firstLine="708"/>
        <w:jc w:val="both"/>
      </w:pPr>
      <w:r>
        <w:t>Цель, задачи и конкретное содержание образовательной деятельности по</w:t>
      </w:r>
      <w:r>
        <w:rPr>
          <w:spacing w:val="1"/>
        </w:rPr>
        <w:t xml:space="preserve"> </w:t>
      </w:r>
      <w:r>
        <w:t>каждой образовательной области определяются с учетом возрастных и индивидуальных особенностей детей и реализуются: в процессе совместной образовательной деятельности с детьми (занятия), в ходе режимных моментов, в процессе самостоятельной деятельности детей, в процессе взаимодействия с семьями воспитанников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МДОУ.</w:t>
      </w:r>
    </w:p>
    <w:p w:rsidR="00255DF1" w:rsidRPr="00057444" w:rsidRDefault="00255DF1" w:rsidP="008F1E5D">
      <w:pPr>
        <w:pStyle w:val="a6"/>
        <w:ind w:left="0" w:firstLine="709"/>
        <w:jc w:val="both"/>
      </w:pPr>
      <w:r w:rsidRPr="00057444">
        <w:t>Основные формы организации образовательного процесса:</w:t>
      </w:r>
    </w:p>
    <w:p w:rsidR="00255DF1" w:rsidRPr="00057444" w:rsidRDefault="00E64FE9" w:rsidP="008F1E5D">
      <w:pPr>
        <w:pStyle w:val="a6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057444">
        <w:t>с</w:t>
      </w:r>
      <w:r w:rsidR="00255DF1" w:rsidRPr="00057444">
        <w:t>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6049EC" w:rsidRPr="00057444" w:rsidRDefault="00E64FE9" w:rsidP="008F1E5D">
      <w:pPr>
        <w:pStyle w:val="a6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057444">
        <w:t>с</w:t>
      </w:r>
      <w:r w:rsidR="00255DF1" w:rsidRPr="00057444">
        <w:t>амостоятельная деятельность воспитанников под наблюдением педагогического работника.</w:t>
      </w:r>
    </w:p>
    <w:p w:rsidR="00255DF1" w:rsidRPr="00057444" w:rsidRDefault="006049EC" w:rsidP="008F1E5D">
      <w:pPr>
        <w:pStyle w:val="a6"/>
        <w:tabs>
          <w:tab w:val="left" w:pos="567"/>
        </w:tabs>
        <w:ind w:left="284"/>
        <w:jc w:val="both"/>
      </w:pPr>
      <w:r w:rsidRPr="00057444">
        <w:tab/>
      </w:r>
      <w:r w:rsidR="00255DF1" w:rsidRPr="00057444">
        <w:t xml:space="preserve">Продолжительность занятий соответствует </w:t>
      </w:r>
      <w:proofErr w:type="spellStart"/>
      <w:r w:rsidR="00255DF1" w:rsidRPr="00057444">
        <w:t>СанПин</w:t>
      </w:r>
      <w:proofErr w:type="spellEnd"/>
      <w:r w:rsidR="00255DF1" w:rsidRPr="00057444">
        <w:t xml:space="preserve"> 1.2.3685-21 и составляет:</w:t>
      </w:r>
    </w:p>
    <w:p w:rsidR="00255DF1" w:rsidRPr="00057444" w:rsidRDefault="00255DF1" w:rsidP="008F1E5D">
      <w:pPr>
        <w:pStyle w:val="a6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057444">
        <w:t>В группах с детьми от 1,5 до 3 лет –</w:t>
      </w:r>
      <w:r w:rsidR="006049EC" w:rsidRPr="00057444">
        <w:t>8 -</w:t>
      </w:r>
      <w:r w:rsidRPr="00057444">
        <w:t xml:space="preserve"> 10 мин;</w:t>
      </w:r>
      <w:r w:rsidR="006049EC" w:rsidRPr="00057444">
        <w:t xml:space="preserve"> 1-2 года - по подгруппам </w:t>
      </w:r>
    </w:p>
    <w:p w:rsidR="00255DF1" w:rsidRPr="00057444" w:rsidRDefault="00255DF1" w:rsidP="008F1E5D">
      <w:pPr>
        <w:pStyle w:val="a6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057444">
        <w:t>В группах с детьми от 3 до 4 лет – до 15 мин;</w:t>
      </w:r>
    </w:p>
    <w:p w:rsidR="00255DF1" w:rsidRPr="00057444" w:rsidRDefault="00255DF1" w:rsidP="008F1E5D">
      <w:pPr>
        <w:pStyle w:val="a6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057444">
        <w:t>В группах с детьми от 4 до 5 лет – до 20 мин;</w:t>
      </w:r>
    </w:p>
    <w:p w:rsidR="00255DF1" w:rsidRPr="00057444" w:rsidRDefault="00255DF1" w:rsidP="008F1E5D">
      <w:pPr>
        <w:pStyle w:val="a6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057444">
        <w:t>В группах с детьми от 5 до 6 лет – до 25 мин;</w:t>
      </w:r>
    </w:p>
    <w:p w:rsidR="00255DF1" w:rsidRPr="00057444" w:rsidRDefault="00255DF1" w:rsidP="00E64FE9">
      <w:pPr>
        <w:pStyle w:val="a6"/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057444">
        <w:t>В группах с детьми от 6 до 7 лет – до 30 мин.</w:t>
      </w:r>
    </w:p>
    <w:p w:rsidR="00255DF1" w:rsidRPr="00057444" w:rsidRDefault="00255DF1" w:rsidP="00D244BE">
      <w:pPr>
        <w:pStyle w:val="a6"/>
        <w:ind w:left="0" w:firstLine="709"/>
        <w:jc w:val="both"/>
      </w:pPr>
      <w:r w:rsidRPr="00057444">
        <w:t>Между занятиями в рамках образовательной деятельности предусмотрены перерывы продолжительностью 10 минут.</w:t>
      </w:r>
    </w:p>
    <w:p w:rsidR="00255DF1" w:rsidRPr="00057444" w:rsidRDefault="00255DF1" w:rsidP="00D244BE">
      <w:pPr>
        <w:pStyle w:val="a6"/>
        <w:ind w:left="0" w:firstLine="709"/>
        <w:jc w:val="both"/>
      </w:pPr>
      <w:r w:rsidRPr="00057444">
        <w:t>Образовательная деятельность с детьми строится с учетом индивидуальных особенностей детей и их способностей</w:t>
      </w:r>
      <w:r w:rsidR="006049EC" w:rsidRPr="00057444">
        <w:t>; основного вида деятельности (игра)</w:t>
      </w:r>
      <w:r w:rsidRPr="00057444">
        <w:t>. Выявление и развитие способностей воспитанников осуществляется в любых формах образовательного процесса.</w:t>
      </w:r>
    </w:p>
    <w:p w:rsidR="008F1E5D" w:rsidRDefault="008F1E5D" w:rsidP="00D244BE">
      <w:pPr>
        <w:pStyle w:val="a6"/>
        <w:ind w:left="0" w:firstLine="709"/>
        <w:jc w:val="both"/>
      </w:pPr>
      <w:r>
        <w:t>Основу организации образовательного процесса составляет принцип комплексно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 xml:space="preserve">календарного </w:t>
      </w:r>
      <w:r>
        <w:rPr>
          <w:spacing w:val="-67"/>
        </w:rPr>
        <w:t xml:space="preserve"> </w:t>
      </w:r>
      <w:r>
        <w:t>плана воспитательной работы (ФОП ДО п.36). Построение всего образовательного процесса вокруг одной центральной темы дает больше возможностей для развития детей. Одной теме уделяется не менее одной недели. Тема отражается в создании развивающей предметно-пространственной среде групп, в планировании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 во взаимодействии с родителями воспитанников.</w:t>
      </w:r>
    </w:p>
    <w:p w:rsidR="008F1E5D" w:rsidRDefault="008F1E5D" w:rsidP="00D244BE">
      <w:pPr>
        <w:pStyle w:val="a6"/>
        <w:ind w:left="0" w:firstLine="709"/>
        <w:jc w:val="both"/>
      </w:pPr>
      <w:r>
        <w:t>В 2023 г. в рамках гражданско - патриотического воспитания продолжилась работа по</w:t>
      </w:r>
      <w:r>
        <w:rPr>
          <w:spacing w:val="1"/>
        </w:rPr>
        <w:t xml:space="preserve"> </w:t>
      </w:r>
      <w:r>
        <w:t>формированию представлений о государственной символике РФ: изучение гос</w:t>
      </w:r>
      <w:r w:rsidR="00131719">
        <w:t>у</w:t>
      </w:r>
      <w:r>
        <w:t xml:space="preserve">дарственных символов: герба, флага и гимна РФ. </w:t>
      </w:r>
      <w:r>
        <w:lastRenderedPageBreak/>
        <w:t>Деятельность была направлена</w:t>
      </w:r>
      <w:r>
        <w:rPr>
          <w:spacing w:val="1"/>
        </w:rPr>
        <w:t xml:space="preserve"> </w:t>
      </w:r>
      <w:r>
        <w:t>на формирование у дошкольников ответственного отношения к государственным</w:t>
      </w:r>
      <w:r>
        <w:rPr>
          <w:spacing w:val="1"/>
        </w:rPr>
        <w:t xml:space="preserve"> </w:t>
      </w:r>
      <w:r>
        <w:t>символам страны.</w:t>
      </w:r>
    </w:p>
    <w:p w:rsidR="00131719" w:rsidRDefault="00131719" w:rsidP="00D244BE">
      <w:pPr>
        <w:pStyle w:val="a6"/>
        <w:ind w:left="0" w:firstLine="709"/>
        <w:jc w:val="both"/>
      </w:pPr>
      <w:r>
        <w:t>Организация образовательного процесса в МДОУ направлена на</w:t>
      </w:r>
      <w:r>
        <w:rPr>
          <w:spacing w:val="1"/>
        </w:rPr>
        <w:t xml:space="preserve"> </w:t>
      </w:r>
      <w:r>
        <w:t>всестороннее развитие детей. Для развития интересов и способностей детей в</w:t>
      </w:r>
      <w:r>
        <w:rPr>
          <w:spacing w:val="1"/>
        </w:rPr>
        <w:t xml:space="preserve"> </w:t>
      </w:r>
      <w:r>
        <w:t>групповых комнатах организованы центры активности, где ребенок может осуществить свободный выбор места, вида деятельности и ее участников, принять</w:t>
      </w:r>
      <w:r>
        <w:rPr>
          <w:spacing w:val="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выразить</w:t>
      </w:r>
      <w:r>
        <w:rPr>
          <w:spacing w:val="-4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мысли,</w:t>
      </w:r>
      <w:r>
        <w:rPr>
          <w:spacing w:val="-1"/>
        </w:rPr>
        <w:t xml:space="preserve"> </w:t>
      </w:r>
      <w:r>
        <w:t>эмоции</w:t>
      </w:r>
    </w:p>
    <w:p w:rsidR="00255DF1" w:rsidRPr="00057444" w:rsidRDefault="00255DF1" w:rsidP="00D244BE">
      <w:pPr>
        <w:pStyle w:val="a6"/>
        <w:ind w:left="0" w:firstLine="709"/>
        <w:jc w:val="both"/>
      </w:pPr>
      <w:r w:rsidRPr="00057444">
        <w:t xml:space="preserve">В </w:t>
      </w:r>
      <w:r w:rsidR="006049EC" w:rsidRPr="00057444">
        <w:t>МДОУ</w:t>
      </w:r>
      <w:r w:rsidRPr="00057444">
        <w:t xml:space="preserve">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</w:t>
      </w:r>
      <w:r w:rsidR="00D244BE" w:rsidRPr="00057444">
        <w:t>обучающие ситуации в рамках интеграции образовательных областей и другое), так и традиционных (фронтальные, подг</w:t>
      </w:r>
      <w:r w:rsidR="006049EC" w:rsidRPr="00057444">
        <w:t>рупповые, индивидуальные занятия</w:t>
      </w:r>
      <w:r w:rsidR="00D244BE" w:rsidRPr="00057444">
        <w:t>).</w:t>
      </w:r>
    </w:p>
    <w:p w:rsidR="00D244BE" w:rsidRPr="00057444" w:rsidRDefault="00D244BE" w:rsidP="00D244BE">
      <w:pPr>
        <w:pStyle w:val="a6"/>
        <w:ind w:left="0" w:firstLine="709"/>
        <w:jc w:val="both"/>
      </w:pPr>
      <w:r w:rsidRPr="00057444">
        <w:t>Занятие рассматривается как дело, занимательное и и</w:t>
      </w:r>
      <w:r w:rsidR="006049EC" w:rsidRPr="00057444">
        <w:t>нтересное детям, развивающее их.</w:t>
      </w:r>
    </w:p>
    <w:p w:rsidR="006049EC" w:rsidRPr="00057444" w:rsidRDefault="00D244BE" w:rsidP="00E30B25">
      <w:pPr>
        <w:pStyle w:val="a6"/>
        <w:ind w:left="0" w:firstLine="709"/>
        <w:jc w:val="both"/>
      </w:pPr>
      <w:r w:rsidRPr="00057444">
        <w:t>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педагогом.</w:t>
      </w:r>
    </w:p>
    <w:p w:rsidR="00307124" w:rsidRPr="00057444" w:rsidRDefault="00307124" w:rsidP="00307124">
      <w:pPr>
        <w:ind w:firstLine="709"/>
        <w:jc w:val="both"/>
      </w:pPr>
      <w:r w:rsidRPr="00057444">
        <w:t>На основании заявлений родителей</w:t>
      </w:r>
      <w:r w:rsidR="00057444" w:rsidRPr="00057444">
        <w:t xml:space="preserve"> и заключений ПМПК ОЦ ППМСП</w:t>
      </w:r>
      <w:r w:rsidRPr="00057444">
        <w:t xml:space="preserve"> воспитанники с ОВЗ обучаются по </w:t>
      </w:r>
      <w:r w:rsidR="006049EC" w:rsidRPr="00057444">
        <w:t>индивидуальным образовательным маршрутам</w:t>
      </w:r>
      <w:r w:rsidRPr="00057444">
        <w:t>, разработанным</w:t>
      </w:r>
      <w:r w:rsidR="006049EC" w:rsidRPr="00057444">
        <w:t>и</w:t>
      </w:r>
      <w:r w:rsidRPr="00057444">
        <w:t xml:space="preserve"> с учетом особенностей психофизического развития детей.</w:t>
      </w:r>
    </w:p>
    <w:p w:rsidR="00057444" w:rsidRPr="00057444" w:rsidRDefault="00057444" w:rsidP="00057444">
      <w:pPr>
        <w:ind w:firstLine="708"/>
        <w:jc w:val="both"/>
        <w:rPr>
          <w:rStyle w:val="aa"/>
          <w:b w:val="0"/>
        </w:rPr>
      </w:pPr>
      <w:r w:rsidRPr="00057444">
        <w:rPr>
          <w:rStyle w:val="aa"/>
          <w:b w:val="0"/>
        </w:rPr>
        <w:t>В дошкольном учреждении сложилась</w:t>
      </w:r>
      <w:r w:rsidRPr="00057444">
        <w:rPr>
          <w:rStyle w:val="aa"/>
        </w:rPr>
        <w:t xml:space="preserve"> система сотрудничества с родителями воспитанников</w:t>
      </w:r>
      <w:r w:rsidRPr="00057444">
        <w:rPr>
          <w:rStyle w:val="aa"/>
          <w:b w:val="0"/>
        </w:rPr>
        <w:t>. В основе ее - изучение контингента родителей (возраст, образование, профессия,  настроенность на взаимодействие с педагогическим коллективом ДОУ), образовательные запросы родителей.</w:t>
      </w:r>
    </w:p>
    <w:p w:rsidR="00057444" w:rsidRPr="00057444" w:rsidRDefault="00057444" w:rsidP="00057444">
      <w:pPr>
        <w:ind w:firstLine="708"/>
        <w:jc w:val="both"/>
        <w:rPr>
          <w:rStyle w:val="aa"/>
          <w:b w:val="0"/>
        </w:rPr>
      </w:pPr>
      <w:r w:rsidRPr="00057444">
        <w:rPr>
          <w:rStyle w:val="aa"/>
          <w:b w:val="0"/>
        </w:rPr>
        <w:t>В структуре системы:</w:t>
      </w:r>
    </w:p>
    <w:p w:rsidR="00057444" w:rsidRPr="00057444" w:rsidRDefault="00057444" w:rsidP="00057444">
      <w:pPr>
        <w:jc w:val="both"/>
        <w:rPr>
          <w:rStyle w:val="aa"/>
          <w:b w:val="0"/>
        </w:rPr>
      </w:pPr>
      <w:r w:rsidRPr="00057444">
        <w:rPr>
          <w:rStyle w:val="aa"/>
          <w:b w:val="0"/>
        </w:rPr>
        <w:t>-</w:t>
      </w:r>
      <w:r w:rsidRPr="00057444">
        <w:rPr>
          <w:rStyle w:val="aa"/>
          <w:b w:val="0"/>
        </w:rPr>
        <w:tab/>
        <w:t xml:space="preserve">педагогическое просвещение родителей (дифференцирование  в соответствии с образовательными запросами, уровнем психолого - педагогической культуры) через родительские собрания, индивидуальные и групповые консультации, дни открытых дверей, сайт, группы </w:t>
      </w:r>
      <w:r w:rsidRPr="00057444">
        <w:rPr>
          <w:rStyle w:val="aa"/>
          <w:b w:val="0"/>
          <w:lang w:val="en-US"/>
        </w:rPr>
        <w:t>VK</w:t>
      </w:r>
      <w:r w:rsidRPr="00057444">
        <w:rPr>
          <w:rStyle w:val="aa"/>
          <w:b w:val="0"/>
        </w:rPr>
        <w:t xml:space="preserve">. </w:t>
      </w:r>
    </w:p>
    <w:p w:rsidR="00057444" w:rsidRPr="00057444" w:rsidRDefault="00057444" w:rsidP="00057444">
      <w:pPr>
        <w:jc w:val="both"/>
        <w:rPr>
          <w:rStyle w:val="aa"/>
          <w:b w:val="0"/>
        </w:rPr>
      </w:pPr>
      <w:r w:rsidRPr="00057444">
        <w:rPr>
          <w:rStyle w:val="aa"/>
          <w:b w:val="0"/>
        </w:rPr>
        <w:t>-</w:t>
      </w:r>
      <w:r w:rsidRPr="00057444">
        <w:rPr>
          <w:rStyle w:val="aa"/>
          <w:b w:val="0"/>
        </w:rPr>
        <w:tab/>
        <w:t>информирование родителей о состоянии и перспективах работы ДОУ в целом, отдельных групп через родительские собрания;</w:t>
      </w:r>
    </w:p>
    <w:p w:rsidR="00057444" w:rsidRPr="00057444" w:rsidRDefault="00057444" w:rsidP="00057444">
      <w:pPr>
        <w:jc w:val="both"/>
        <w:rPr>
          <w:rStyle w:val="aa"/>
          <w:b w:val="0"/>
        </w:rPr>
      </w:pPr>
      <w:r w:rsidRPr="00057444">
        <w:rPr>
          <w:rStyle w:val="aa"/>
          <w:b w:val="0"/>
        </w:rPr>
        <w:t>-</w:t>
      </w:r>
      <w:r w:rsidRPr="00057444">
        <w:rPr>
          <w:rStyle w:val="aa"/>
          <w:b w:val="0"/>
        </w:rPr>
        <w:tab/>
        <w:t>включение родителей в образовательный процесс (Дни открытых дверей,  привлечение родителей,  педагогов - специалистов к проведению отдельных занятий, мероприятий; демонстрацию личностных достижений воспитанников);</w:t>
      </w:r>
    </w:p>
    <w:p w:rsidR="00057444" w:rsidRPr="00057444" w:rsidRDefault="00057444" w:rsidP="00057444">
      <w:pPr>
        <w:jc w:val="both"/>
        <w:rPr>
          <w:rStyle w:val="aa"/>
          <w:b w:val="0"/>
        </w:rPr>
      </w:pPr>
      <w:r w:rsidRPr="00057444">
        <w:rPr>
          <w:rStyle w:val="aa"/>
          <w:b w:val="0"/>
        </w:rPr>
        <w:t>-</w:t>
      </w:r>
      <w:r w:rsidRPr="00057444">
        <w:rPr>
          <w:rStyle w:val="aa"/>
          <w:b w:val="0"/>
        </w:rPr>
        <w:tab/>
        <w:t xml:space="preserve">привлечение родителей к руководству </w:t>
      </w:r>
      <w:r>
        <w:rPr>
          <w:rStyle w:val="aa"/>
          <w:b w:val="0"/>
        </w:rPr>
        <w:t>М</w:t>
      </w:r>
      <w:r w:rsidRPr="00057444">
        <w:rPr>
          <w:rStyle w:val="aa"/>
          <w:b w:val="0"/>
        </w:rPr>
        <w:t>ДОУ через их участие в работе родительского совета;</w:t>
      </w:r>
    </w:p>
    <w:p w:rsidR="00057444" w:rsidRPr="00057444" w:rsidRDefault="00057444" w:rsidP="00057444">
      <w:pPr>
        <w:jc w:val="both"/>
        <w:rPr>
          <w:rStyle w:val="aa"/>
          <w:b w:val="0"/>
        </w:rPr>
      </w:pPr>
      <w:r w:rsidRPr="00057444">
        <w:rPr>
          <w:rStyle w:val="aa"/>
          <w:b w:val="0"/>
        </w:rPr>
        <w:t>-</w:t>
      </w:r>
      <w:r w:rsidRPr="00057444">
        <w:rPr>
          <w:rStyle w:val="aa"/>
          <w:b w:val="0"/>
        </w:rPr>
        <w:tab/>
        <w:t>работа с семьями в трудной жизненной ситуации (если таковые есть).</w:t>
      </w:r>
    </w:p>
    <w:p w:rsidR="00057444" w:rsidRDefault="00057444" w:rsidP="00057444">
      <w:pPr>
        <w:ind w:firstLine="708"/>
        <w:jc w:val="both"/>
        <w:rPr>
          <w:rStyle w:val="aa"/>
          <w:b w:val="0"/>
        </w:rPr>
      </w:pPr>
      <w:r w:rsidRPr="00057444">
        <w:rPr>
          <w:rStyle w:val="aa"/>
          <w:b w:val="0"/>
        </w:rPr>
        <w:t xml:space="preserve">Реализация этой системы способствует включению родителей в единый воспитательный процесс ДОУ. </w:t>
      </w:r>
    </w:p>
    <w:tbl>
      <w:tblPr>
        <w:tblStyle w:val="a3"/>
        <w:tblW w:w="10315" w:type="dxa"/>
        <w:tblLook w:val="04A0" w:firstRow="1" w:lastRow="0" w:firstColumn="1" w:lastColumn="0" w:noHBand="0" w:noVBand="1"/>
      </w:tblPr>
      <w:tblGrid>
        <w:gridCol w:w="9039"/>
        <w:gridCol w:w="1276"/>
      </w:tblGrid>
      <w:tr w:rsidR="00057444" w:rsidTr="00057444">
        <w:tc>
          <w:tcPr>
            <w:tcW w:w="9039" w:type="dxa"/>
          </w:tcPr>
          <w:p w:rsidR="00057444" w:rsidRDefault="00057444" w:rsidP="00057444">
            <w:pPr>
              <w:jc w:val="both"/>
              <w:rPr>
                <w:rStyle w:val="aa"/>
                <w:b w:val="0"/>
              </w:rPr>
            </w:pPr>
            <w:r w:rsidRPr="00057444">
              <w:rPr>
                <w:rStyle w:val="aa"/>
                <w:b w:val="0"/>
              </w:rPr>
              <w:t>Показателем ее результативности являются:</w:t>
            </w:r>
          </w:p>
        </w:tc>
        <w:tc>
          <w:tcPr>
            <w:tcW w:w="1276" w:type="dxa"/>
          </w:tcPr>
          <w:p w:rsidR="00057444" w:rsidRDefault="00057444" w:rsidP="00057444">
            <w:pPr>
              <w:jc w:val="both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Май 2023</w:t>
            </w:r>
          </w:p>
        </w:tc>
      </w:tr>
      <w:tr w:rsidR="00057444" w:rsidTr="00057444">
        <w:tc>
          <w:tcPr>
            <w:tcW w:w="9039" w:type="dxa"/>
          </w:tcPr>
          <w:p w:rsidR="00057444" w:rsidRPr="00057444" w:rsidRDefault="00057444" w:rsidP="00057444">
            <w:pPr>
              <w:jc w:val="both"/>
              <w:rPr>
                <w:rStyle w:val="aa"/>
                <w:b w:val="0"/>
              </w:rPr>
            </w:pPr>
            <w:r w:rsidRPr="00057444">
              <w:rPr>
                <w:rStyle w:val="aa"/>
                <w:b w:val="0"/>
              </w:rPr>
              <w:t xml:space="preserve">удовлетворенность родителей работой </w:t>
            </w:r>
            <w:r>
              <w:rPr>
                <w:rStyle w:val="aa"/>
                <w:b w:val="0"/>
              </w:rPr>
              <w:t>М</w:t>
            </w:r>
            <w:r w:rsidRPr="00057444">
              <w:rPr>
                <w:rStyle w:val="aa"/>
                <w:b w:val="0"/>
              </w:rPr>
              <w:t>ДОУ</w:t>
            </w:r>
          </w:p>
        </w:tc>
        <w:tc>
          <w:tcPr>
            <w:tcW w:w="1276" w:type="dxa"/>
          </w:tcPr>
          <w:p w:rsidR="00057444" w:rsidRDefault="00057444" w:rsidP="00057444">
            <w:pPr>
              <w:jc w:val="both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97,6 %</w:t>
            </w:r>
          </w:p>
        </w:tc>
      </w:tr>
      <w:tr w:rsidR="00057444" w:rsidTr="00057444">
        <w:tc>
          <w:tcPr>
            <w:tcW w:w="9039" w:type="dxa"/>
          </w:tcPr>
          <w:p w:rsidR="00057444" w:rsidRDefault="00057444" w:rsidP="00057444">
            <w:pPr>
              <w:jc w:val="both"/>
              <w:rPr>
                <w:rStyle w:val="aa"/>
                <w:b w:val="0"/>
              </w:rPr>
            </w:pPr>
            <w:r w:rsidRPr="00057444">
              <w:rPr>
                <w:rStyle w:val="aa"/>
                <w:b w:val="0"/>
              </w:rPr>
              <w:t xml:space="preserve">удовлетворенность степенью информированности о </w:t>
            </w:r>
            <w:r>
              <w:rPr>
                <w:rStyle w:val="aa"/>
                <w:b w:val="0"/>
              </w:rPr>
              <w:t>М</w:t>
            </w:r>
            <w:r w:rsidRPr="00057444">
              <w:rPr>
                <w:rStyle w:val="aa"/>
                <w:b w:val="0"/>
              </w:rPr>
              <w:t>ДОУ в целом, о деятельности группы, о ребенке и т.д.</w:t>
            </w:r>
          </w:p>
        </w:tc>
        <w:tc>
          <w:tcPr>
            <w:tcW w:w="1276" w:type="dxa"/>
          </w:tcPr>
          <w:p w:rsidR="00057444" w:rsidRDefault="00057444" w:rsidP="00057444">
            <w:pPr>
              <w:jc w:val="both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98,1 %</w:t>
            </w:r>
          </w:p>
        </w:tc>
      </w:tr>
      <w:tr w:rsidR="00057444" w:rsidTr="00057444">
        <w:tc>
          <w:tcPr>
            <w:tcW w:w="9039" w:type="dxa"/>
          </w:tcPr>
          <w:p w:rsidR="00057444" w:rsidRDefault="00057444" w:rsidP="00057444">
            <w:pPr>
              <w:jc w:val="both"/>
              <w:rPr>
                <w:rStyle w:val="aa"/>
                <w:b w:val="0"/>
              </w:rPr>
            </w:pPr>
            <w:r w:rsidRPr="00057444">
              <w:rPr>
                <w:rStyle w:val="aa"/>
                <w:b w:val="0"/>
              </w:rPr>
              <w:t>удовлетворенность родителей характером их взаимодейс</w:t>
            </w:r>
            <w:r>
              <w:rPr>
                <w:rStyle w:val="aa"/>
                <w:b w:val="0"/>
              </w:rPr>
              <w:t>твия с педагогами и руководителем</w:t>
            </w:r>
            <w:r w:rsidRPr="00057444">
              <w:rPr>
                <w:rStyle w:val="aa"/>
                <w:b w:val="0"/>
              </w:rPr>
              <w:t xml:space="preserve"> </w:t>
            </w:r>
          </w:p>
        </w:tc>
        <w:tc>
          <w:tcPr>
            <w:tcW w:w="1276" w:type="dxa"/>
          </w:tcPr>
          <w:p w:rsidR="00057444" w:rsidRDefault="00057444" w:rsidP="00057444">
            <w:pPr>
              <w:jc w:val="both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97,8 %</w:t>
            </w:r>
          </w:p>
        </w:tc>
      </w:tr>
    </w:tbl>
    <w:p w:rsidR="00057444" w:rsidRPr="00131719" w:rsidRDefault="00057444" w:rsidP="00131719">
      <w:pPr>
        <w:ind w:firstLine="708"/>
        <w:jc w:val="both"/>
        <w:rPr>
          <w:rStyle w:val="aa"/>
          <w:b w:val="0"/>
          <w:sz w:val="22"/>
          <w:szCs w:val="22"/>
        </w:rPr>
      </w:pPr>
      <w:r w:rsidRPr="00131719">
        <w:rPr>
          <w:rStyle w:val="aa"/>
          <w:b w:val="0"/>
          <w:sz w:val="22"/>
          <w:szCs w:val="22"/>
        </w:rPr>
        <w:t xml:space="preserve">По результатам анкетирования родителей видно, что МДОУ пользуется авторитетом в микрорайоне, дети с удовольствием идут в детский сад, родители получают достаточно информации о своем ребенке из различных источников. </w:t>
      </w:r>
    </w:p>
    <w:p w:rsidR="00057444" w:rsidRPr="00131719" w:rsidRDefault="00057444" w:rsidP="00131719">
      <w:pPr>
        <w:ind w:firstLine="708"/>
        <w:jc w:val="both"/>
        <w:rPr>
          <w:rStyle w:val="aa"/>
          <w:b w:val="0"/>
          <w:sz w:val="22"/>
          <w:szCs w:val="22"/>
        </w:rPr>
      </w:pPr>
      <w:r w:rsidRPr="00131719">
        <w:rPr>
          <w:rStyle w:val="aa"/>
          <w:b w:val="0"/>
          <w:sz w:val="22"/>
          <w:szCs w:val="22"/>
        </w:rPr>
        <w:t xml:space="preserve">Получать информацию родители предпочитают через консультации специалистов, индивидуальные беседы, видео практической деятельности, непосредственное участие в совместных с детьми мероприятиях. Коллективные формы популярны в виде праздников, совместных физкультурных развлечений, отчетных концертов, выставок.  </w:t>
      </w:r>
    </w:p>
    <w:p w:rsidR="00057444" w:rsidRPr="00131719" w:rsidRDefault="00057444" w:rsidP="00131719">
      <w:pPr>
        <w:ind w:firstLine="708"/>
        <w:jc w:val="both"/>
        <w:rPr>
          <w:rStyle w:val="aa"/>
          <w:b w:val="0"/>
          <w:sz w:val="22"/>
          <w:szCs w:val="22"/>
        </w:rPr>
      </w:pPr>
      <w:r w:rsidRPr="00131719">
        <w:rPr>
          <w:rStyle w:val="aa"/>
          <w:b w:val="0"/>
          <w:sz w:val="22"/>
          <w:szCs w:val="22"/>
        </w:rPr>
        <w:t xml:space="preserve">В целом, можно отметить активную позицию родителей и их заинтересованность в сотрудничестве с дошкольным учреждением. </w:t>
      </w:r>
    </w:p>
    <w:p w:rsidR="00131719" w:rsidRPr="00131719" w:rsidRDefault="00131719" w:rsidP="00131719">
      <w:pPr>
        <w:pStyle w:val="a8"/>
        <w:spacing w:after="0"/>
        <w:ind w:firstLine="708"/>
        <w:jc w:val="both"/>
        <w:rPr>
          <w:sz w:val="22"/>
          <w:szCs w:val="22"/>
        </w:rPr>
      </w:pPr>
      <w:r w:rsidRPr="00131719">
        <w:rPr>
          <w:sz w:val="22"/>
          <w:szCs w:val="22"/>
        </w:rPr>
        <w:t>Чтобы не допустить распространения вирусных инфекций, администрация</w:t>
      </w:r>
      <w:r w:rsidRPr="00131719">
        <w:rPr>
          <w:spacing w:val="1"/>
          <w:sz w:val="22"/>
          <w:szCs w:val="22"/>
        </w:rPr>
        <w:t xml:space="preserve"> </w:t>
      </w:r>
      <w:r w:rsidRPr="00131719">
        <w:rPr>
          <w:sz w:val="22"/>
          <w:szCs w:val="22"/>
        </w:rPr>
        <w:t>МДОУ в 2023 году</w:t>
      </w:r>
      <w:r w:rsidRPr="00131719">
        <w:rPr>
          <w:spacing w:val="70"/>
          <w:sz w:val="22"/>
          <w:szCs w:val="22"/>
        </w:rPr>
        <w:t xml:space="preserve"> </w:t>
      </w:r>
      <w:r w:rsidRPr="00131719">
        <w:rPr>
          <w:sz w:val="22"/>
          <w:szCs w:val="22"/>
        </w:rPr>
        <w:t>продолжила соблюдать профилактические меры</w:t>
      </w:r>
      <w:r w:rsidRPr="00131719">
        <w:rPr>
          <w:spacing w:val="1"/>
          <w:sz w:val="22"/>
          <w:szCs w:val="22"/>
        </w:rPr>
        <w:t xml:space="preserve"> </w:t>
      </w:r>
      <w:r w:rsidRPr="00131719">
        <w:rPr>
          <w:sz w:val="22"/>
          <w:szCs w:val="22"/>
        </w:rPr>
        <w:t>в</w:t>
      </w:r>
      <w:r w:rsidRPr="00131719">
        <w:rPr>
          <w:spacing w:val="-2"/>
          <w:sz w:val="22"/>
          <w:szCs w:val="22"/>
        </w:rPr>
        <w:t xml:space="preserve"> </w:t>
      </w:r>
      <w:r w:rsidRPr="00131719">
        <w:rPr>
          <w:sz w:val="22"/>
          <w:szCs w:val="22"/>
        </w:rPr>
        <w:t>соответствии с</w:t>
      </w:r>
      <w:r w:rsidRPr="00131719">
        <w:rPr>
          <w:spacing w:val="-1"/>
          <w:sz w:val="22"/>
          <w:szCs w:val="22"/>
        </w:rPr>
        <w:t xml:space="preserve"> </w:t>
      </w:r>
      <w:r w:rsidRPr="00131719">
        <w:rPr>
          <w:sz w:val="22"/>
          <w:szCs w:val="22"/>
        </w:rPr>
        <w:t>СП</w:t>
      </w:r>
      <w:r w:rsidRPr="00131719">
        <w:rPr>
          <w:spacing w:val="-2"/>
          <w:sz w:val="22"/>
          <w:szCs w:val="22"/>
        </w:rPr>
        <w:t xml:space="preserve"> </w:t>
      </w:r>
      <w:r w:rsidRPr="00131719">
        <w:rPr>
          <w:sz w:val="22"/>
          <w:szCs w:val="22"/>
        </w:rPr>
        <w:t>3.1/2.4.3598-20:</w:t>
      </w:r>
    </w:p>
    <w:p w:rsidR="00131719" w:rsidRPr="00131719" w:rsidRDefault="00131719" w:rsidP="00131719">
      <w:pPr>
        <w:pStyle w:val="a6"/>
        <w:widowControl w:val="0"/>
        <w:numPr>
          <w:ilvl w:val="1"/>
          <w:numId w:val="14"/>
        </w:numPr>
        <w:tabs>
          <w:tab w:val="left" w:pos="851"/>
        </w:tabs>
        <w:ind w:left="709" w:hanging="72"/>
        <w:contextualSpacing w:val="0"/>
        <w:jc w:val="both"/>
        <w:rPr>
          <w:sz w:val="22"/>
          <w:szCs w:val="22"/>
        </w:rPr>
      </w:pPr>
      <w:r w:rsidRPr="00131719">
        <w:rPr>
          <w:sz w:val="22"/>
          <w:szCs w:val="22"/>
        </w:rPr>
        <w:t>ежедневный усиленный фильтр воспитанников и работников — термометрию с помощью бесконтактных термометров и опрос на наличие признаков</w:t>
      </w:r>
      <w:r w:rsidRPr="00131719">
        <w:rPr>
          <w:spacing w:val="-3"/>
          <w:sz w:val="22"/>
          <w:szCs w:val="22"/>
        </w:rPr>
        <w:t xml:space="preserve"> </w:t>
      </w:r>
      <w:r w:rsidRPr="00131719">
        <w:rPr>
          <w:sz w:val="22"/>
          <w:szCs w:val="22"/>
        </w:rPr>
        <w:t>инфекционных</w:t>
      </w:r>
      <w:r w:rsidRPr="00131719">
        <w:rPr>
          <w:spacing w:val="-3"/>
          <w:sz w:val="22"/>
          <w:szCs w:val="22"/>
        </w:rPr>
        <w:t xml:space="preserve"> </w:t>
      </w:r>
      <w:r w:rsidRPr="00131719">
        <w:rPr>
          <w:sz w:val="22"/>
          <w:szCs w:val="22"/>
        </w:rPr>
        <w:t>заболеваний;</w:t>
      </w:r>
    </w:p>
    <w:p w:rsidR="00131719" w:rsidRPr="00131719" w:rsidRDefault="00131719" w:rsidP="00131719">
      <w:pPr>
        <w:pStyle w:val="a6"/>
        <w:widowControl w:val="0"/>
        <w:numPr>
          <w:ilvl w:val="1"/>
          <w:numId w:val="14"/>
        </w:numPr>
        <w:tabs>
          <w:tab w:val="left" w:pos="851"/>
        </w:tabs>
        <w:ind w:left="709" w:hanging="72"/>
        <w:contextualSpacing w:val="0"/>
        <w:jc w:val="both"/>
        <w:rPr>
          <w:sz w:val="22"/>
          <w:szCs w:val="22"/>
        </w:rPr>
      </w:pPr>
      <w:r w:rsidRPr="00131719">
        <w:rPr>
          <w:sz w:val="22"/>
          <w:szCs w:val="22"/>
        </w:rPr>
        <w:t>еженедельную</w:t>
      </w:r>
      <w:r w:rsidRPr="00131719">
        <w:rPr>
          <w:spacing w:val="1"/>
          <w:sz w:val="22"/>
          <w:szCs w:val="22"/>
        </w:rPr>
        <w:t xml:space="preserve"> </w:t>
      </w:r>
      <w:r w:rsidRPr="00131719">
        <w:rPr>
          <w:sz w:val="22"/>
          <w:szCs w:val="22"/>
        </w:rPr>
        <w:t>генеральную</w:t>
      </w:r>
      <w:r w:rsidRPr="00131719">
        <w:rPr>
          <w:spacing w:val="1"/>
          <w:sz w:val="22"/>
          <w:szCs w:val="22"/>
        </w:rPr>
        <w:t xml:space="preserve"> </w:t>
      </w:r>
      <w:r w:rsidRPr="00131719">
        <w:rPr>
          <w:sz w:val="22"/>
          <w:szCs w:val="22"/>
        </w:rPr>
        <w:t>уборку</w:t>
      </w:r>
      <w:r w:rsidRPr="00131719">
        <w:rPr>
          <w:spacing w:val="1"/>
          <w:sz w:val="22"/>
          <w:szCs w:val="22"/>
        </w:rPr>
        <w:t xml:space="preserve"> </w:t>
      </w:r>
      <w:r w:rsidRPr="00131719">
        <w:rPr>
          <w:sz w:val="22"/>
          <w:szCs w:val="22"/>
        </w:rPr>
        <w:t>с применением</w:t>
      </w:r>
      <w:r w:rsidRPr="00131719">
        <w:rPr>
          <w:spacing w:val="1"/>
          <w:sz w:val="22"/>
          <w:szCs w:val="22"/>
        </w:rPr>
        <w:t xml:space="preserve"> </w:t>
      </w:r>
      <w:r w:rsidRPr="00131719">
        <w:rPr>
          <w:sz w:val="22"/>
          <w:szCs w:val="22"/>
        </w:rPr>
        <w:t>дезинфицирующих</w:t>
      </w:r>
      <w:r w:rsidRPr="00131719">
        <w:rPr>
          <w:spacing w:val="1"/>
          <w:sz w:val="22"/>
          <w:szCs w:val="22"/>
        </w:rPr>
        <w:t xml:space="preserve"> </w:t>
      </w:r>
      <w:r w:rsidRPr="00131719">
        <w:rPr>
          <w:sz w:val="22"/>
          <w:szCs w:val="22"/>
        </w:rPr>
        <w:t>средств,</w:t>
      </w:r>
      <w:r w:rsidRPr="00131719">
        <w:rPr>
          <w:spacing w:val="-3"/>
          <w:sz w:val="22"/>
          <w:szCs w:val="22"/>
        </w:rPr>
        <w:t xml:space="preserve"> </w:t>
      </w:r>
      <w:r w:rsidRPr="00131719">
        <w:rPr>
          <w:sz w:val="22"/>
          <w:szCs w:val="22"/>
        </w:rPr>
        <w:t>разведенных в</w:t>
      </w:r>
      <w:r w:rsidRPr="00131719">
        <w:rPr>
          <w:spacing w:val="-2"/>
          <w:sz w:val="22"/>
          <w:szCs w:val="22"/>
        </w:rPr>
        <w:t xml:space="preserve"> </w:t>
      </w:r>
      <w:r w:rsidRPr="00131719">
        <w:rPr>
          <w:sz w:val="22"/>
          <w:szCs w:val="22"/>
        </w:rPr>
        <w:t>концентрациях</w:t>
      </w:r>
      <w:r w:rsidRPr="00131719">
        <w:rPr>
          <w:spacing w:val="1"/>
          <w:sz w:val="22"/>
          <w:szCs w:val="22"/>
        </w:rPr>
        <w:t xml:space="preserve"> </w:t>
      </w:r>
      <w:r w:rsidRPr="00131719">
        <w:rPr>
          <w:sz w:val="22"/>
          <w:szCs w:val="22"/>
        </w:rPr>
        <w:t>по</w:t>
      </w:r>
      <w:r w:rsidRPr="00131719">
        <w:rPr>
          <w:spacing w:val="2"/>
          <w:sz w:val="22"/>
          <w:szCs w:val="22"/>
        </w:rPr>
        <w:t xml:space="preserve"> </w:t>
      </w:r>
      <w:r w:rsidRPr="00131719">
        <w:rPr>
          <w:sz w:val="22"/>
          <w:szCs w:val="22"/>
        </w:rPr>
        <w:t>вирусному</w:t>
      </w:r>
      <w:r w:rsidRPr="00131719">
        <w:rPr>
          <w:spacing w:val="-5"/>
          <w:sz w:val="22"/>
          <w:szCs w:val="22"/>
        </w:rPr>
        <w:t xml:space="preserve"> </w:t>
      </w:r>
      <w:r w:rsidRPr="00131719">
        <w:rPr>
          <w:sz w:val="22"/>
          <w:szCs w:val="22"/>
        </w:rPr>
        <w:t>режиму;</w:t>
      </w:r>
    </w:p>
    <w:p w:rsidR="00131719" w:rsidRPr="00131719" w:rsidRDefault="00131719" w:rsidP="00131719">
      <w:pPr>
        <w:pStyle w:val="a6"/>
        <w:widowControl w:val="0"/>
        <w:numPr>
          <w:ilvl w:val="1"/>
          <w:numId w:val="14"/>
        </w:numPr>
        <w:tabs>
          <w:tab w:val="left" w:pos="851"/>
        </w:tabs>
        <w:ind w:left="709" w:hanging="72"/>
        <w:contextualSpacing w:val="0"/>
        <w:jc w:val="both"/>
        <w:rPr>
          <w:sz w:val="22"/>
          <w:szCs w:val="22"/>
        </w:rPr>
      </w:pPr>
      <w:r w:rsidRPr="00131719">
        <w:rPr>
          <w:sz w:val="22"/>
          <w:szCs w:val="22"/>
        </w:rPr>
        <w:t>ежедневную</w:t>
      </w:r>
      <w:r w:rsidRPr="00131719">
        <w:rPr>
          <w:spacing w:val="1"/>
          <w:sz w:val="22"/>
          <w:szCs w:val="22"/>
        </w:rPr>
        <w:t xml:space="preserve"> </w:t>
      </w:r>
      <w:r w:rsidRPr="00131719">
        <w:rPr>
          <w:sz w:val="22"/>
          <w:szCs w:val="22"/>
        </w:rPr>
        <w:t>влажную</w:t>
      </w:r>
      <w:r w:rsidRPr="00131719">
        <w:rPr>
          <w:spacing w:val="1"/>
          <w:sz w:val="22"/>
          <w:szCs w:val="22"/>
        </w:rPr>
        <w:t xml:space="preserve"> </w:t>
      </w:r>
      <w:r w:rsidRPr="00131719">
        <w:rPr>
          <w:sz w:val="22"/>
          <w:szCs w:val="22"/>
        </w:rPr>
        <w:t>уборку</w:t>
      </w:r>
      <w:r w:rsidRPr="00131719">
        <w:rPr>
          <w:spacing w:val="1"/>
          <w:sz w:val="22"/>
          <w:szCs w:val="22"/>
        </w:rPr>
        <w:t xml:space="preserve"> </w:t>
      </w:r>
      <w:r w:rsidRPr="00131719">
        <w:rPr>
          <w:sz w:val="22"/>
          <w:szCs w:val="22"/>
        </w:rPr>
        <w:t>с обработкой</w:t>
      </w:r>
      <w:r w:rsidRPr="00131719">
        <w:rPr>
          <w:spacing w:val="1"/>
          <w:sz w:val="22"/>
          <w:szCs w:val="22"/>
        </w:rPr>
        <w:t xml:space="preserve"> </w:t>
      </w:r>
      <w:r w:rsidRPr="00131719">
        <w:rPr>
          <w:sz w:val="22"/>
          <w:szCs w:val="22"/>
        </w:rPr>
        <w:t>всех</w:t>
      </w:r>
      <w:r w:rsidRPr="00131719">
        <w:rPr>
          <w:spacing w:val="1"/>
          <w:sz w:val="22"/>
          <w:szCs w:val="22"/>
        </w:rPr>
        <w:t xml:space="preserve"> </w:t>
      </w:r>
      <w:r w:rsidRPr="00131719">
        <w:rPr>
          <w:sz w:val="22"/>
          <w:szCs w:val="22"/>
        </w:rPr>
        <w:t>контактных</w:t>
      </w:r>
      <w:r w:rsidRPr="00131719">
        <w:rPr>
          <w:spacing w:val="1"/>
          <w:sz w:val="22"/>
          <w:szCs w:val="22"/>
        </w:rPr>
        <w:t xml:space="preserve"> </w:t>
      </w:r>
      <w:r w:rsidRPr="00131719">
        <w:rPr>
          <w:sz w:val="22"/>
          <w:szCs w:val="22"/>
        </w:rPr>
        <w:t>поверхностей,</w:t>
      </w:r>
      <w:r w:rsidRPr="00131719">
        <w:rPr>
          <w:spacing w:val="-2"/>
          <w:sz w:val="22"/>
          <w:szCs w:val="22"/>
        </w:rPr>
        <w:t xml:space="preserve"> </w:t>
      </w:r>
      <w:r w:rsidRPr="00131719">
        <w:rPr>
          <w:sz w:val="22"/>
          <w:szCs w:val="22"/>
        </w:rPr>
        <w:t>игрушек</w:t>
      </w:r>
      <w:r w:rsidRPr="00131719">
        <w:rPr>
          <w:spacing w:val="-1"/>
          <w:sz w:val="22"/>
          <w:szCs w:val="22"/>
        </w:rPr>
        <w:t xml:space="preserve"> </w:t>
      </w:r>
      <w:r w:rsidRPr="00131719">
        <w:rPr>
          <w:sz w:val="22"/>
          <w:szCs w:val="22"/>
        </w:rPr>
        <w:t>и оборудования</w:t>
      </w:r>
      <w:r w:rsidRPr="00131719">
        <w:rPr>
          <w:spacing w:val="-4"/>
          <w:sz w:val="22"/>
          <w:szCs w:val="22"/>
        </w:rPr>
        <w:t xml:space="preserve"> </w:t>
      </w:r>
      <w:r w:rsidRPr="00131719">
        <w:rPr>
          <w:sz w:val="22"/>
          <w:szCs w:val="22"/>
        </w:rPr>
        <w:t>дезинфицирующими средствами;</w:t>
      </w:r>
    </w:p>
    <w:p w:rsidR="00131719" w:rsidRPr="00131719" w:rsidRDefault="00131719" w:rsidP="00131719">
      <w:pPr>
        <w:pStyle w:val="a6"/>
        <w:widowControl w:val="0"/>
        <w:numPr>
          <w:ilvl w:val="1"/>
          <w:numId w:val="14"/>
        </w:numPr>
        <w:tabs>
          <w:tab w:val="left" w:pos="851"/>
        </w:tabs>
        <w:ind w:left="709" w:hanging="72"/>
        <w:contextualSpacing w:val="0"/>
        <w:jc w:val="both"/>
        <w:rPr>
          <w:sz w:val="22"/>
          <w:szCs w:val="22"/>
        </w:rPr>
      </w:pPr>
      <w:r w:rsidRPr="00131719">
        <w:rPr>
          <w:sz w:val="22"/>
          <w:szCs w:val="22"/>
        </w:rPr>
        <w:t>дезинфекцию</w:t>
      </w:r>
      <w:r w:rsidRPr="00131719">
        <w:rPr>
          <w:spacing w:val="-5"/>
          <w:sz w:val="22"/>
          <w:szCs w:val="22"/>
        </w:rPr>
        <w:t xml:space="preserve"> </w:t>
      </w:r>
      <w:r w:rsidRPr="00131719">
        <w:rPr>
          <w:sz w:val="22"/>
          <w:szCs w:val="22"/>
        </w:rPr>
        <w:t>посуды,</w:t>
      </w:r>
      <w:r w:rsidRPr="00131719">
        <w:rPr>
          <w:spacing w:val="-4"/>
          <w:sz w:val="22"/>
          <w:szCs w:val="22"/>
        </w:rPr>
        <w:t xml:space="preserve"> </w:t>
      </w:r>
      <w:r w:rsidRPr="00131719">
        <w:rPr>
          <w:sz w:val="22"/>
          <w:szCs w:val="22"/>
        </w:rPr>
        <w:t>столовых</w:t>
      </w:r>
      <w:r w:rsidRPr="00131719">
        <w:rPr>
          <w:spacing w:val="-2"/>
          <w:sz w:val="22"/>
          <w:szCs w:val="22"/>
        </w:rPr>
        <w:t xml:space="preserve"> </w:t>
      </w:r>
      <w:r w:rsidRPr="00131719">
        <w:rPr>
          <w:sz w:val="22"/>
          <w:szCs w:val="22"/>
        </w:rPr>
        <w:t>приборов</w:t>
      </w:r>
      <w:r w:rsidRPr="00131719">
        <w:rPr>
          <w:spacing w:val="-6"/>
          <w:sz w:val="22"/>
          <w:szCs w:val="22"/>
        </w:rPr>
        <w:t xml:space="preserve"> </w:t>
      </w:r>
      <w:r w:rsidRPr="00131719">
        <w:rPr>
          <w:sz w:val="22"/>
          <w:szCs w:val="22"/>
        </w:rPr>
        <w:t>после</w:t>
      </w:r>
      <w:r w:rsidRPr="00131719">
        <w:rPr>
          <w:spacing w:val="-5"/>
          <w:sz w:val="22"/>
          <w:szCs w:val="22"/>
        </w:rPr>
        <w:t xml:space="preserve"> </w:t>
      </w:r>
      <w:r w:rsidRPr="00131719">
        <w:rPr>
          <w:sz w:val="22"/>
          <w:szCs w:val="22"/>
        </w:rPr>
        <w:t>каждого</w:t>
      </w:r>
      <w:r w:rsidRPr="00131719">
        <w:rPr>
          <w:spacing w:val="-2"/>
          <w:sz w:val="22"/>
          <w:szCs w:val="22"/>
        </w:rPr>
        <w:t xml:space="preserve"> </w:t>
      </w:r>
      <w:r w:rsidRPr="00131719">
        <w:rPr>
          <w:sz w:val="22"/>
          <w:szCs w:val="22"/>
        </w:rPr>
        <w:t>использования;</w:t>
      </w:r>
    </w:p>
    <w:p w:rsidR="00131719" w:rsidRPr="00131719" w:rsidRDefault="00131719" w:rsidP="00131719">
      <w:pPr>
        <w:pStyle w:val="a6"/>
        <w:widowControl w:val="0"/>
        <w:numPr>
          <w:ilvl w:val="1"/>
          <w:numId w:val="14"/>
        </w:numPr>
        <w:tabs>
          <w:tab w:val="left" w:pos="851"/>
        </w:tabs>
        <w:ind w:left="709" w:hanging="72"/>
        <w:contextualSpacing w:val="0"/>
        <w:jc w:val="both"/>
        <w:rPr>
          <w:sz w:val="22"/>
          <w:szCs w:val="22"/>
        </w:rPr>
      </w:pPr>
      <w:r w:rsidRPr="00131719">
        <w:rPr>
          <w:sz w:val="22"/>
          <w:szCs w:val="22"/>
        </w:rPr>
        <w:t>использование</w:t>
      </w:r>
      <w:r w:rsidRPr="00131719">
        <w:rPr>
          <w:spacing w:val="-5"/>
          <w:sz w:val="22"/>
          <w:szCs w:val="22"/>
        </w:rPr>
        <w:t xml:space="preserve"> </w:t>
      </w:r>
      <w:r w:rsidRPr="00131719">
        <w:rPr>
          <w:sz w:val="22"/>
          <w:szCs w:val="22"/>
        </w:rPr>
        <w:t>бактерицидных</w:t>
      </w:r>
      <w:r w:rsidRPr="00131719">
        <w:rPr>
          <w:spacing w:val="-3"/>
          <w:sz w:val="22"/>
          <w:szCs w:val="22"/>
        </w:rPr>
        <w:t xml:space="preserve"> </w:t>
      </w:r>
      <w:r w:rsidRPr="00131719">
        <w:rPr>
          <w:sz w:val="22"/>
          <w:szCs w:val="22"/>
        </w:rPr>
        <w:t>установок</w:t>
      </w:r>
      <w:r w:rsidRPr="00131719">
        <w:rPr>
          <w:spacing w:val="-4"/>
          <w:sz w:val="22"/>
          <w:szCs w:val="22"/>
        </w:rPr>
        <w:t xml:space="preserve"> </w:t>
      </w:r>
      <w:r w:rsidRPr="00131719">
        <w:rPr>
          <w:sz w:val="22"/>
          <w:szCs w:val="22"/>
        </w:rPr>
        <w:t>в</w:t>
      </w:r>
      <w:r w:rsidRPr="00131719">
        <w:rPr>
          <w:spacing w:val="-2"/>
          <w:sz w:val="22"/>
          <w:szCs w:val="22"/>
        </w:rPr>
        <w:t xml:space="preserve"> </w:t>
      </w:r>
      <w:r w:rsidRPr="00131719">
        <w:rPr>
          <w:sz w:val="22"/>
          <w:szCs w:val="22"/>
        </w:rPr>
        <w:t>групповых</w:t>
      </w:r>
      <w:r w:rsidRPr="00131719">
        <w:rPr>
          <w:spacing w:val="-4"/>
          <w:sz w:val="22"/>
          <w:szCs w:val="22"/>
        </w:rPr>
        <w:t xml:space="preserve"> </w:t>
      </w:r>
      <w:r w:rsidRPr="00131719">
        <w:rPr>
          <w:sz w:val="22"/>
          <w:szCs w:val="22"/>
        </w:rPr>
        <w:t>комнатах;</w:t>
      </w:r>
    </w:p>
    <w:p w:rsidR="00131719" w:rsidRPr="00131719" w:rsidRDefault="00131719" w:rsidP="00131719">
      <w:pPr>
        <w:pStyle w:val="a6"/>
        <w:widowControl w:val="0"/>
        <w:numPr>
          <w:ilvl w:val="1"/>
          <w:numId w:val="14"/>
        </w:numPr>
        <w:tabs>
          <w:tab w:val="left" w:pos="851"/>
        </w:tabs>
        <w:ind w:left="709" w:hanging="72"/>
        <w:contextualSpacing w:val="0"/>
        <w:jc w:val="both"/>
        <w:rPr>
          <w:sz w:val="22"/>
          <w:szCs w:val="22"/>
        </w:rPr>
      </w:pPr>
      <w:r w:rsidRPr="00131719">
        <w:rPr>
          <w:sz w:val="22"/>
          <w:szCs w:val="22"/>
        </w:rPr>
        <w:t>проветривание</w:t>
      </w:r>
      <w:r w:rsidRPr="00131719">
        <w:rPr>
          <w:spacing w:val="-4"/>
          <w:sz w:val="22"/>
          <w:szCs w:val="22"/>
        </w:rPr>
        <w:t xml:space="preserve"> </w:t>
      </w:r>
      <w:r w:rsidRPr="00131719">
        <w:rPr>
          <w:sz w:val="22"/>
          <w:szCs w:val="22"/>
        </w:rPr>
        <w:t>групповых</w:t>
      </w:r>
      <w:r w:rsidRPr="00131719">
        <w:rPr>
          <w:spacing w:val="-7"/>
          <w:sz w:val="22"/>
          <w:szCs w:val="22"/>
        </w:rPr>
        <w:t xml:space="preserve"> </w:t>
      </w:r>
      <w:r w:rsidRPr="00131719">
        <w:rPr>
          <w:sz w:val="22"/>
          <w:szCs w:val="22"/>
        </w:rPr>
        <w:t>комнат</w:t>
      </w:r>
      <w:r w:rsidRPr="00131719">
        <w:rPr>
          <w:spacing w:val="-4"/>
          <w:sz w:val="22"/>
          <w:szCs w:val="22"/>
        </w:rPr>
        <w:t xml:space="preserve"> </w:t>
      </w:r>
      <w:r w:rsidRPr="00131719">
        <w:rPr>
          <w:sz w:val="22"/>
          <w:szCs w:val="22"/>
        </w:rPr>
        <w:t>в</w:t>
      </w:r>
      <w:r w:rsidRPr="00131719">
        <w:rPr>
          <w:spacing w:val="-5"/>
          <w:sz w:val="22"/>
          <w:szCs w:val="22"/>
        </w:rPr>
        <w:t xml:space="preserve"> </w:t>
      </w:r>
      <w:r w:rsidRPr="00131719">
        <w:rPr>
          <w:sz w:val="22"/>
          <w:szCs w:val="22"/>
        </w:rPr>
        <w:t>отсутствие</w:t>
      </w:r>
      <w:r w:rsidRPr="00131719">
        <w:rPr>
          <w:spacing w:val="-4"/>
          <w:sz w:val="22"/>
          <w:szCs w:val="22"/>
        </w:rPr>
        <w:t xml:space="preserve"> </w:t>
      </w:r>
      <w:r w:rsidRPr="00131719">
        <w:rPr>
          <w:sz w:val="22"/>
          <w:szCs w:val="22"/>
        </w:rPr>
        <w:t>воспитанников.</w:t>
      </w:r>
    </w:p>
    <w:p w:rsidR="00131719" w:rsidRPr="00131719" w:rsidRDefault="00131719" w:rsidP="00131719">
      <w:pPr>
        <w:pStyle w:val="11"/>
        <w:ind w:left="358"/>
        <w:jc w:val="both"/>
        <w:rPr>
          <w:sz w:val="22"/>
          <w:szCs w:val="22"/>
        </w:rPr>
      </w:pPr>
      <w:r w:rsidRPr="00131719">
        <w:rPr>
          <w:sz w:val="22"/>
          <w:szCs w:val="22"/>
        </w:rPr>
        <w:t>Вывод:</w:t>
      </w:r>
    </w:p>
    <w:p w:rsidR="00131719" w:rsidRPr="00131719" w:rsidRDefault="00131719" w:rsidP="00131719">
      <w:pPr>
        <w:pStyle w:val="a8"/>
        <w:spacing w:after="0"/>
        <w:ind w:left="332" w:firstLine="592"/>
        <w:jc w:val="both"/>
        <w:rPr>
          <w:sz w:val="22"/>
          <w:szCs w:val="22"/>
        </w:rPr>
      </w:pPr>
      <w:r w:rsidRPr="00131719">
        <w:rPr>
          <w:sz w:val="22"/>
          <w:szCs w:val="22"/>
        </w:rPr>
        <w:t>Образовательный процесс в 2023 г. осуществлялся в соответствии с санитарными требованиями, обеспечивал развитие личности, мотивацию и способности</w:t>
      </w:r>
      <w:r w:rsidRPr="00131719">
        <w:rPr>
          <w:spacing w:val="-1"/>
          <w:sz w:val="22"/>
          <w:szCs w:val="22"/>
        </w:rPr>
        <w:t xml:space="preserve"> </w:t>
      </w:r>
      <w:r w:rsidRPr="00131719">
        <w:rPr>
          <w:sz w:val="22"/>
          <w:szCs w:val="22"/>
        </w:rPr>
        <w:t>детей в</w:t>
      </w:r>
      <w:r w:rsidRPr="00131719">
        <w:rPr>
          <w:spacing w:val="-1"/>
          <w:sz w:val="22"/>
          <w:szCs w:val="22"/>
        </w:rPr>
        <w:t xml:space="preserve"> </w:t>
      </w:r>
      <w:r w:rsidRPr="00131719">
        <w:rPr>
          <w:sz w:val="22"/>
          <w:szCs w:val="22"/>
        </w:rPr>
        <w:t>различных</w:t>
      </w:r>
      <w:r w:rsidRPr="00131719">
        <w:rPr>
          <w:spacing w:val="1"/>
          <w:sz w:val="22"/>
          <w:szCs w:val="22"/>
        </w:rPr>
        <w:t xml:space="preserve"> </w:t>
      </w:r>
      <w:r w:rsidRPr="00131719">
        <w:rPr>
          <w:sz w:val="22"/>
          <w:szCs w:val="22"/>
        </w:rPr>
        <w:t>видах</w:t>
      </w:r>
      <w:r w:rsidRPr="00131719">
        <w:rPr>
          <w:spacing w:val="-3"/>
          <w:sz w:val="22"/>
          <w:szCs w:val="22"/>
        </w:rPr>
        <w:t xml:space="preserve"> </w:t>
      </w:r>
      <w:r w:rsidRPr="00131719">
        <w:rPr>
          <w:sz w:val="22"/>
          <w:szCs w:val="22"/>
        </w:rPr>
        <w:t>деятельности.</w:t>
      </w:r>
    </w:p>
    <w:p w:rsidR="00704B42" w:rsidRPr="00131719" w:rsidRDefault="00704B42" w:rsidP="00131719">
      <w:pPr>
        <w:pStyle w:val="a6"/>
        <w:ind w:left="0" w:firstLine="709"/>
        <w:jc w:val="both"/>
        <w:rPr>
          <w:sz w:val="22"/>
          <w:szCs w:val="22"/>
        </w:rPr>
      </w:pPr>
    </w:p>
    <w:p w:rsidR="00704B42" w:rsidRPr="00057444" w:rsidRDefault="00704B42" w:rsidP="00704B42">
      <w:pPr>
        <w:pStyle w:val="a6"/>
        <w:numPr>
          <w:ilvl w:val="0"/>
          <w:numId w:val="1"/>
        </w:numPr>
        <w:jc w:val="center"/>
        <w:rPr>
          <w:b/>
        </w:rPr>
      </w:pPr>
      <w:r w:rsidRPr="00057444">
        <w:rPr>
          <w:b/>
        </w:rPr>
        <w:t>Оценка качества кадрового обеспечения</w:t>
      </w:r>
    </w:p>
    <w:p w:rsidR="00704B42" w:rsidRPr="00E30B25" w:rsidRDefault="0056537D" w:rsidP="00E30B25">
      <w:pPr>
        <w:ind w:firstLine="708"/>
        <w:jc w:val="both"/>
        <w:rPr>
          <w:bCs/>
        </w:rPr>
      </w:pPr>
      <w:r w:rsidRPr="00EA17A0">
        <w:rPr>
          <w:b/>
        </w:rPr>
        <w:lastRenderedPageBreak/>
        <w:t>На декабрь 2023 года</w:t>
      </w:r>
      <w:r w:rsidRPr="00EA17A0">
        <w:t xml:space="preserve"> МДОУ</w:t>
      </w:r>
      <w:r w:rsidR="00704B42" w:rsidRPr="00EA17A0">
        <w:t xml:space="preserve"> укомплектован педагогами на 100 проценто</w:t>
      </w:r>
      <w:r w:rsidRPr="00EA17A0">
        <w:t xml:space="preserve">в согласно штатному расписанию: </w:t>
      </w:r>
      <w:r w:rsidR="00E30B25" w:rsidRPr="00EA17A0">
        <w:t xml:space="preserve">заведующий, </w:t>
      </w:r>
      <w:r w:rsidRPr="00EA17A0">
        <w:rPr>
          <w:rFonts w:eastAsia="Calibri"/>
        </w:rPr>
        <w:t>старший</w:t>
      </w:r>
      <w:r>
        <w:rPr>
          <w:rFonts w:eastAsia="Calibri"/>
          <w:color w:val="000000"/>
        </w:rPr>
        <w:t xml:space="preserve"> воспитатель, 16</w:t>
      </w:r>
      <w:r w:rsidRPr="000A64A9">
        <w:rPr>
          <w:rFonts w:eastAsia="Calibri"/>
          <w:color w:val="000000"/>
        </w:rPr>
        <w:t xml:space="preserve"> воспитателей</w:t>
      </w:r>
      <w:r>
        <w:rPr>
          <w:rFonts w:eastAsia="Calibri"/>
          <w:color w:val="000000"/>
        </w:rPr>
        <w:t xml:space="preserve">, </w:t>
      </w:r>
      <w:r w:rsidRPr="000A64A9">
        <w:rPr>
          <w:rFonts w:eastAsia="Calibri"/>
          <w:color w:val="000000"/>
        </w:rPr>
        <w:t>педагог-психолог</w:t>
      </w:r>
      <w:r w:rsidRPr="00DE34F2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(+ учитель-логопед (она же))</w:t>
      </w:r>
      <w:r w:rsidRPr="000A64A9">
        <w:rPr>
          <w:rFonts w:eastAsia="Calibri"/>
          <w:color w:val="000000"/>
        </w:rPr>
        <w:t>, 2 музыкальных руководителя, инструктор по физическому воспитанию, инструктор по</w:t>
      </w:r>
      <w:r w:rsidR="00E30B25">
        <w:rPr>
          <w:rFonts w:eastAsia="Calibri"/>
          <w:color w:val="000000"/>
        </w:rPr>
        <w:t xml:space="preserve"> физическому воспитанию</w:t>
      </w:r>
      <w:r w:rsidRPr="000A64A9">
        <w:rPr>
          <w:rFonts w:eastAsia="Calibri"/>
          <w:color w:val="000000"/>
        </w:rPr>
        <w:t xml:space="preserve"> </w:t>
      </w:r>
      <w:r w:rsidR="00E30B25">
        <w:rPr>
          <w:rFonts w:eastAsia="Calibri"/>
          <w:color w:val="000000"/>
        </w:rPr>
        <w:t>(плавание)</w:t>
      </w:r>
      <w:r>
        <w:rPr>
          <w:rFonts w:eastAsia="Calibri"/>
          <w:color w:val="000000"/>
        </w:rPr>
        <w:t>.</w:t>
      </w:r>
    </w:p>
    <w:p w:rsidR="00704B42" w:rsidRPr="00057444" w:rsidRDefault="00704B42" w:rsidP="00BE4E25">
      <w:pPr>
        <w:pStyle w:val="a6"/>
        <w:ind w:left="0" w:firstLine="709"/>
        <w:jc w:val="both"/>
      </w:pPr>
      <w:r w:rsidRPr="00057444">
        <w:t>За 2023 год педагогические работники прошли аттестацию и получили:</w:t>
      </w:r>
    </w:p>
    <w:p w:rsidR="00704B42" w:rsidRPr="00057444" w:rsidRDefault="00802BA2" w:rsidP="00802BA2">
      <w:pPr>
        <w:jc w:val="both"/>
      </w:pPr>
      <w:r>
        <w:t>- в</w:t>
      </w:r>
      <w:r w:rsidR="00BE4E25" w:rsidRPr="00057444">
        <w:t xml:space="preserve">ысшую квалификационную категорию – </w:t>
      </w:r>
      <w:r>
        <w:t>инструктор по физической культуре (плавание),</w:t>
      </w:r>
      <w:r w:rsidR="00BE4E25" w:rsidRPr="00057444">
        <w:t xml:space="preserve"> воспитатель;</w:t>
      </w:r>
    </w:p>
    <w:p w:rsidR="00802BA2" w:rsidRDefault="00802BA2" w:rsidP="00802BA2">
      <w:pPr>
        <w:jc w:val="both"/>
      </w:pPr>
      <w:r>
        <w:t>- п</w:t>
      </w:r>
      <w:r w:rsidR="00BE4E25" w:rsidRPr="00057444">
        <w:t>ервую квалификационную категорию –</w:t>
      </w:r>
      <w:r>
        <w:t xml:space="preserve"> 0</w:t>
      </w:r>
    </w:p>
    <w:p w:rsidR="00BE4E25" w:rsidRPr="00057444" w:rsidRDefault="00802BA2" w:rsidP="00802BA2">
      <w:pPr>
        <w:jc w:val="both"/>
      </w:pPr>
      <w:r>
        <w:t>- к</w:t>
      </w:r>
      <w:r w:rsidR="00BE4E25" w:rsidRPr="00057444">
        <w:t xml:space="preserve">урсы повышения квалификации в 2023 году прошли </w:t>
      </w:r>
      <w:r>
        <w:t>4 педагога (старший воспитатель «Практика подготовки педагогических работников к аттестации» (ВИРО), воспитатели: «реализация инклюзивного образования детей с ОВЗ по ФГОС ДО: технологии и методы работы» (2), «педагогика и методика дошкольного образования в условиях реализации ФГОС ДО» (1)).</w:t>
      </w:r>
    </w:p>
    <w:p w:rsidR="002D2EAE" w:rsidRDefault="00BE4E25" w:rsidP="00BE4E25">
      <w:pPr>
        <w:pStyle w:val="a6"/>
        <w:ind w:left="0" w:firstLine="709"/>
        <w:jc w:val="both"/>
      </w:pPr>
      <w:r w:rsidRPr="00057444">
        <w:t xml:space="preserve">В 2023 году приняли на работу </w:t>
      </w:r>
      <w:r w:rsidR="00802BA2">
        <w:t>выпускницу Вологодского педагогического колледжа на должность воспитателя</w:t>
      </w:r>
      <w:r w:rsidRPr="00057444">
        <w:t xml:space="preserve">. Для успешной адаптации </w:t>
      </w:r>
      <w:r w:rsidR="002D2EAE">
        <w:t>назначили наставника</w:t>
      </w:r>
      <w:r w:rsidRPr="00057444">
        <w:t xml:space="preserve"> из числа опытных педагогов. </w:t>
      </w:r>
    </w:p>
    <w:p w:rsidR="00BE4E25" w:rsidRDefault="00BE4E25" w:rsidP="00BE4E25">
      <w:pPr>
        <w:pStyle w:val="a6"/>
        <w:ind w:left="0" w:firstLine="709"/>
        <w:jc w:val="both"/>
      </w:pPr>
      <w:r w:rsidRPr="00057444">
        <w:t xml:space="preserve">Педагоги постоянно повышают свой профессиональный уровень,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057444">
        <w:t>саморазвиваются</w:t>
      </w:r>
      <w:proofErr w:type="spellEnd"/>
      <w:r w:rsidRPr="00057444"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659"/>
        <w:gridCol w:w="3010"/>
        <w:gridCol w:w="1906"/>
        <w:gridCol w:w="1528"/>
        <w:gridCol w:w="1285"/>
      </w:tblGrid>
      <w:tr w:rsidR="00EA17A0" w:rsidRPr="000A64A9" w:rsidTr="00EA17A0">
        <w:tc>
          <w:tcPr>
            <w:tcW w:w="1004" w:type="pct"/>
          </w:tcPr>
          <w:p w:rsidR="00EA17A0" w:rsidRPr="00EA17A0" w:rsidRDefault="00EA17A0" w:rsidP="008B2A14">
            <w:pPr>
              <w:jc w:val="center"/>
              <w:rPr>
                <w:rFonts w:eastAsia="Calibri"/>
                <w:bCs/>
                <w:color w:val="000000"/>
              </w:rPr>
            </w:pPr>
            <w:r w:rsidRPr="00EA17A0">
              <w:rPr>
                <w:rFonts w:eastAsia="Calibri"/>
                <w:bCs/>
                <w:color w:val="000000"/>
              </w:rPr>
              <w:t xml:space="preserve">Должность </w:t>
            </w:r>
          </w:p>
        </w:tc>
        <w:tc>
          <w:tcPr>
            <w:tcW w:w="314" w:type="pct"/>
          </w:tcPr>
          <w:p w:rsidR="00EA17A0" w:rsidRPr="00EA17A0" w:rsidRDefault="00EA17A0" w:rsidP="008B2A14">
            <w:pPr>
              <w:jc w:val="center"/>
              <w:rPr>
                <w:rFonts w:eastAsia="Calibri"/>
                <w:bCs/>
                <w:color w:val="000000"/>
              </w:rPr>
            </w:pPr>
            <w:r w:rsidRPr="00EA17A0">
              <w:rPr>
                <w:rFonts w:eastAsia="Calibri"/>
                <w:bCs/>
                <w:color w:val="000000"/>
              </w:rPr>
              <w:t xml:space="preserve">Кол-во </w:t>
            </w:r>
          </w:p>
        </w:tc>
        <w:tc>
          <w:tcPr>
            <w:tcW w:w="1434" w:type="pct"/>
          </w:tcPr>
          <w:p w:rsidR="00EA17A0" w:rsidRPr="00EA17A0" w:rsidRDefault="00EA17A0" w:rsidP="008B2A14">
            <w:pPr>
              <w:tabs>
                <w:tab w:val="left" w:pos="190"/>
                <w:tab w:val="center" w:pos="1718"/>
              </w:tabs>
              <w:ind w:right="-108"/>
              <w:rPr>
                <w:rFonts w:eastAsia="Calibri"/>
                <w:bCs/>
                <w:color w:val="000000"/>
              </w:rPr>
            </w:pPr>
            <w:r w:rsidRPr="00EA17A0">
              <w:rPr>
                <w:rFonts w:eastAsia="Calibri"/>
                <w:bCs/>
                <w:color w:val="000000"/>
              </w:rPr>
              <w:tab/>
              <w:t xml:space="preserve">Образование </w:t>
            </w:r>
          </w:p>
        </w:tc>
        <w:tc>
          <w:tcPr>
            <w:tcW w:w="908" w:type="pct"/>
          </w:tcPr>
          <w:p w:rsidR="00EA17A0" w:rsidRPr="00EA17A0" w:rsidRDefault="00EA17A0" w:rsidP="008B2A14">
            <w:pPr>
              <w:jc w:val="center"/>
              <w:rPr>
                <w:rFonts w:eastAsia="Calibri"/>
                <w:bCs/>
                <w:color w:val="000000"/>
              </w:rPr>
            </w:pPr>
            <w:r w:rsidRPr="00EA17A0">
              <w:rPr>
                <w:rFonts w:eastAsia="Calibri"/>
                <w:bCs/>
                <w:color w:val="000000"/>
              </w:rPr>
              <w:t>Квалификационная категория</w:t>
            </w:r>
          </w:p>
        </w:tc>
        <w:tc>
          <w:tcPr>
            <w:tcW w:w="728" w:type="pct"/>
          </w:tcPr>
          <w:p w:rsidR="00EA17A0" w:rsidRPr="00EA17A0" w:rsidRDefault="00EA17A0" w:rsidP="008B2A14">
            <w:pPr>
              <w:ind w:left="-108" w:right="-180"/>
              <w:jc w:val="center"/>
              <w:rPr>
                <w:rFonts w:eastAsia="Calibri"/>
                <w:bCs/>
                <w:color w:val="000000"/>
              </w:rPr>
            </w:pPr>
            <w:proofErr w:type="spellStart"/>
            <w:r w:rsidRPr="00EA17A0">
              <w:rPr>
                <w:rFonts w:eastAsia="Calibri"/>
                <w:bCs/>
                <w:color w:val="000000"/>
              </w:rPr>
              <w:t>Педстаж</w:t>
            </w:r>
            <w:proofErr w:type="spellEnd"/>
          </w:p>
        </w:tc>
        <w:tc>
          <w:tcPr>
            <w:tcW w:w="612" w:type="pct"/>
          </w:tcPr>
          <w:p w:rsidR="00EA17A0" w:rsidRPr="00EA17A0" w:rsidRDefault="00EA17A0" w:rsidP="008B2A14">
            <w:pPr>
              <w:jc w:val="center"/>
              <w:rPr>
                <w:rFonts w:eastAsia="Calibri"/>
                <w:bCs/>
                <w:color w:val="000000"/>
              </w:rPr>
            </w:pPr>
            <w:r w:rsidRPr="00EA17A0">
              <w:rPr>
                <w:rFonts w:eastAsia="Calibri"/>
                <w:bCs/>
                <w:color w:val="000000"/>
              </w:rPr>
              <w:t>Стаж в занимаемой</w:t>
            </w:r>
          </w:p>
          <w:p w:rsidR="00EA17A0" w:rsidRPr="00EA17A0" w:rsidRDefault="00EA17A0" w:rsidP="008B2A14">
            <w:pPr>
              <w:jc w:val="center"/>
              <w:rPr>
                <w:rFonts w:eastAsia="Calibri"/>
                <w:bCs/>
                <w:color w:val="000000"/>
              </w:rPr>
            </w:pPr>
            <w:r w:rsidRPr="00EA17A0">
              <w:rPr>
                <w:rFonts w:eastAsia="Calibri"/>
                <w:bCs/>
                <w:color w:val="000000"/>
              </w:rPr>
              <w:t>должности</w:t>
            </w:r>
          </w:p>
        </w:tc>
      </w:tr>
      <w:tr w:rsidR="00EA17A0" w:rsidRPr="000A64A9" w:rsidTr="00EA17A0">
        <w:tc>
          <w:tcPr>
            <w:tcW w:w="1004" w:type="pct"/>
          </w:tcPr>
          <w:p w:rsidR="00EA17A0" w:rsidRPr="00EA17A0" w:rsidRDefault="00EA17A0" w:rsidP="008B2A14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 xml:space="preserve">Заведующий </w:t>
            </w:r>
          </w:p>
        </w:tc>
        <w:tc>
          <w:tcPr>
            <w:tcW w:w="314" w:type="pct"/>
          </w:tcPr>
          <w:p w:rsidR="00EA17A0" w:rsidRPr="00EA17A0" w:rsidRDefault="00EA17A0" w:rsidP="008B2A1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4" w:type="pct"/>
          </w:tcPr>
          <w:p w:rsidR="00EA17A0" w:rsidRPr="00EA17A0" w:rsidRDefault="00EA17A0" w:rsidP="008B2A14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Высшее педагогическое</w:t>
            </w:r>
          </w:p>
        </w:tc>
        <w:tc>
          <w:tcPr>
            <w:tcW w:w="908" w:type="pct"/>
          </w:tcPr>
          <w:p w:rsidR="00EA17A0" w:rsidRPr="00EA17A0" w:rsidRDefault="00EA17A0" w:rsidP="008B2A1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«СЗД»</w:t>
            </w:r>
          </w:p>
        </w:tc>
        <w:tc>
          <w:tcPr>
            <w:tcW w:w="728" w:type="pct"/>
          </w:tcPr>
          <w:p w:rsidR="00EA17A0" w:rsidRPr="00EA17A0" w:rsidRDefault="00EA17A0" w:rsidP="008B2A1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12" w:type="pct"/>
          </w:tcPr>
          <w:p w:rsidR="00EA17A0" w:rsidRPr="00EA17A0" w:rsidRDefault="00EA17A0" w:rsidP="008B2A1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16</w:t>
            </w:r>
          </w:p>
        </w:tc>
      </w:tr>
      <w:tr w:rsidR="00EA17A0" w:rsidRPr="000A64A9" w:rsidTr="00EA17A0">
        <w:tc>
          <w:tcPr>
            <w:tcW w:w="1004" w:type="pct"/>
          </w:tcPr>
          <w:p w:rsidR="00EA17A0" w:rsidRPr="00EA17A0" w:rsidRDefault="00EA17A0" w:rsidP="008B2A14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Старший воспитатель</w:t>
            </w:r>
          </w:p>
        </w:tc>
        <w:tc>
          <w:tcPr>
            <w:tcW w:w="314" w:type="pct"/>
          </w:tcPr>
          <w:p w:rsidR="00EA17A0" w:rsidRPr="00EA17A0" w:rsidRDefault="00EA17A0" w:rsidP="008B2A1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4" w:type="pct"/>
          </w:tcPr>
          <w:p w:rsidR="00EA17A0" w:rsidRPr="00EA17A0" w:rsidRDefault="00EA17A0" w:rsidP="008B2A14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Высшее педагогическое</w:t>
            </w:r>
          </w:p>
        </w:tc>
        <w:tc>
          <w:tcPr>
            <w:tcW w:w="908" w:type="pct"/>
          </w:tcPr>
          <w:p w:rsidR="00EA17A0" w:rsidRPr="00EA17A0" w:rsidRDefault="00EA17A0" w:rsidP="008B2A1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«В»</w:t>
            </w:r>
          </w:p>
        </w:tc>
        <w:tc>
          <w:tcPr>
            <w:tcW w:w="728" w:type="pct"/>
          </w:tcPr>
          <w:p w:rsidR="00EA17A0" w:rsidRPr="00EA17A0" w:rsidRDefault="00EA17A0" w:rsidP="008B2A1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12" w:type="pct"/>
          </w:tcPr>
          <w:p w:rsidR="00EA17A0" w:rsidRPr="00EA17A0" w:rsidRDefault="00EA17A0" w:rsidP="008B2A1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19</w:t>
            </w:r>
          </w:p>
        </w:tc>
      </w:tr>
      <w:tr w:rsidR="00EA17A0" w:rsidRPr="000A64A9" w:rsidTr="00EA17A0">
        <w:tc>
          <w:tcPr>
            <w:tcW w:w="1004" w:type="pct"/>
          </w:tcPr>
          <w:p w:rsidR="00EA17A0" w:rsidRPr="00EA17A0" w:rsidRDefault="00EA17A0" w:rsidP="008B2A14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Воспитатели</w:t>
            </w:r>
          </w:p>
        </w:tc>
        <w:tc>
          <w:tcPr>
            <w:tcW w:w="314" w:type="pct"/>
          </w:tcPr>
          <w:p w:rsidR="00EA17A0" w:rsidRPr="00EA17A0" w:rsidRDefault="00EA17A0" w:rsidP="008B2A1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34" w:type="pct"/>
          </w:tcPr>
          <w:p w:rsidR="00EA17A0" w:rsidRPr="00EA17A0" w:rsidRDefault="00EA17A0" w:rsidP="008B2A14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Высшее педагогическое – 5</w:t>
            </w:r>
          </w:p>
          <w:p w:rsidR="00EA17A0" w:rsidRPr="00EA17A0" w:rsidRDefault="00EA17A0" w:rsidP="008B2A14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Среднее профессиональное – 11</w:t>
            </w:r>
          </w:p>
          <w:p w:rsidR="00EA17A0" w:rsidRPr="00EA17A0" w:rsidRDefault="00EA17A0" w:rsidP="008B2A14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08" w:type="pct"/>
          </w:tcPr>
          <w:p w:rsidR="00EA17A0" w:rsidRDefault="000D1053" w:rsidP="008B2A14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«В» - 8</w:t>
            </w:r>
            <w:r w:rsidR="00EA17A0" w:rsidRPr="00EA17A0">
              <w:rPr>
                <w:rFonts w:eastAsia="Calibri"/>
                <w:color w:val="000000"/>
                <w:sz w:val="18"/>
                <w:szCs w:val="18"/>
              </w:rPr>
              <w:t xml:space="preserve">,  </w:t>
            </w:r>
          </w:p>
          <w:p w:rsidR="00EA17A0" w:rsidRDefault="00EA17A0" w:rsidP="008B2A14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«</w:t>
            </w:r>
            <w:r w:rsidRPr="00EA17A0">
              <w:rPr>
                <w:rFonts w:eastAsia="Calibri"/>
                <w:color w:val="000000"/>
                <w:sz w:val="18"/>
                <w:szCs w:val="18"/>
                <w:lang w:val="en-US"/>
              </w:rPr>
              <w:t>I</w:t>
            </w:r>
            <w:r w:rsidR="00CC6F8A">
              <w:rPr>
                <w:rFonts w:eastAsia="Calibri"/>
                <w:color w:val="000000"/>
                <w:sz w:val="18"/>
                <w:szCs w:val="18"/>
              </w:rPr>
              <w:t>» – 3</w:t>
            </w:r>
            <w:r w:rsidRPr="00EA17A0">
              <w:rPr>
                <w:rFonts w:eastAsia="Calibri"/>
                <w:color w:val="000000"/>
                <w:sz w:val="18"/>
                <w:szCs w:val="18"/>
              </w:rPr>
              <w:t xml:space="preserve">,  </w:t>
            </w:r>
          </w:p>
          <w:p w:rsidR="00EA17A0" w:rsidRDefault="00CC6F8A" w:rsidP="008B2A14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«СЗД» - 2</w:t>
            </w:r>
            <w:r w:rsidR="00EA17A0" w:rsidRPr="00EA17A0"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</w:p>
          <w:p w:rsidR="00EA17A0" w:rsidRPr="00EA17A0" w:rsidRDefault="00EA17A0" w:rsidP="00CC6F8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 xml:space="preserve">б/к </w:t>
            </w:r>
            <w:r w:rsidR="00CC6F8A">
              <w:rPr>
                <w:rFonts w:eastAsia="Calibri"/>
                <w:color w:val="000000"/>
                <w:sz w:val="18"/>
                <w:szCs w:val="18"/>
              </w:rPr>
              <w:t>– 3</w:t>
            </w:r>
          </w:p>
        </w:tc>
        <w:tc>
          <w:tcPr>
            <w:tcW w:w="728" w:type="pct"/>
          </w:tcPr>
          <w:p w:rsidR="00CC6F8A" w:rsidRDefault="00CC6F8A" w:rsidP="008B2A14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до 1г -2</w:t>
            </w:r>
            <w:r w:rsidR="00EA17A0" w:rsidRPr="00EA17A0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  <w:p w:rsidR="00EA17A0" w:rsidRPr="00EA17A0" w:rsidRDefault="00CC6F8A" w:rsidP="008B2A14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 –</w:t>
            </w:r>
            <w:r w:rsidR="00EA17A0" w:rsidRPr="00EA17A0">
              <w:rPr>
                <w:rFonts w:eastAsia="Calibri"/>
                <w:color w:val="000000"/>
                <w:sz w:val="18"/>
                <w:szCs w:val="18"/>
              </w:rPr>
              <w:t xml:space="preserve"> 5</w:t>
            </w:r>
            <w:r>
              <w:rPr>
                <w:rFonts w:eastAsia="Calibri"/>
                <w:color w:val="000000"/>
                <w:sz w:val="18"/>
                <w:szCs w:val="18"/>
              </w:rPr>
              <w:t>лет</w:t>
            </w:r>
            <w:r w:rsidR="00EA17A0" w:rsidRPr="00EA17A0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="00EA17A0" w:rsidRPr="00EA17A0">
              <w:rPr>
                <w:rFonts w:eastAsia="Calibri"/>
                <w:sz w:val="18"/>
                <w:szCs w:val="18"/>
              </w:rPr>
              <w:t xml:space="preserve">– </w:t>
            </w:r>
            <w:r>
              <w:rPr>
                <w:rFonts w:eastAsia="Calibri"/>
                <w:sz w:val="18"/>
                <w:szCs w:val="18"/>
              </w:rPr>
              <w:t>0</w:t>
            </w:r>
          </w:p>
          <w:p w:rsidR="00CC6F8A" w:rsidRDefault="00CC6F8A" w:rsidP="008B2A14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5 – </w:t>
            </w:r>
            <w:r w:rsidR="00EA17A0" w:rsidRPr="00EA17A0">
              <w:rPr>
                <w:rFonts w:eastAsia="Calibri"/>
                <w:color w:val="000000"/>
                <w:sz w:val="18"/>
                <w:szCs w:val="18"/>
              </w:rPr>
              <w:t>10</w:t>
            </w:r>
            <w:r>
              <w:rPr>
                <w:rFonts w:eastAsia="Calibri"/>
                <w:color w:val="000000"/>
                <w:sz w:val="18"/>
                <w:szCs w:val="18"/>
              </w:rPr>
              <w:t>лет</w:t>
            </w:r>
            <w:r w:rsidR="00EA17A0" w:rsidRPr="00EA17A0">
              <w:rPr>
                <w:rFonts w:eastAsia="Calibri"/>
                <w:color w:val="000000"/>
                <w:sz w:val="18"/>
                <w:szCs w:val="18"/>
              </w:rPr>
              <w:t xml:space="preserve"> – 3 </w:t>
            </w:r>
          </w:p>
          <w:p w:rsidR="00EA17A0" w:rsidRPr="00EA17A0" w:rsidRDefault="00EA17A0" w:rsidP="008B2A14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 xml:space="preserve">10 </w:t>
            </w:r>
            <w:r w:rsidR="00CC6F8A"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EA17A0">
              <w:rPr>
                <w:rFonts w:eastAsia="Calibri"/>
                <w:color w:val="000000"/>
                <w:sz w:val="18"/>
                <w:szCs w:val="18"/>
              </w:rPr>
              <w:t xml:space="preserve"> 20 – </w:t>
            </w:r>
            <w:r w:rsidR="00CC6F8A"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  <w:p w:rsidR="00CC6F8A" w:rsidRDefault="00EA17A0" w:rsidP="008B2A14">
            <w:pPr>
              <w:ind w:right="-108"/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 xml:space="preserve">20 </w:t>
            </w:r>
            <w:r w:rsidR="00CC6F8A"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EA17A0">
              <w:rPr>
                <w:rFonts w:eastAsia="Calibri"/>
                <w:color w:val="000000"/>
                <w:sz w:val="18"/>
                <w:szCs w:val="18"/>
              </w:rPr>
              <w:t xml:space="preserve"> 30 – 5</w:t>
            </w:r>
            <w:r w:rsidR="00CC6F8A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  <w:p w:rsidR="00EA17A0" w:rsidRPr="00EA17A0" w:rsidRDefault="00EA17A0" w:rsidP="008B2A14">
            <w:pPr>
              <w:ind w:right="-108"/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 xml:space="preserve">более </w:t>
            </w:r>
            <w:r w:rsidRPr="00EA17A0">
              <w:rPr>
                <w:rFonts w:eastAsia="Calibri"/>
                <w:sz w:val="18"/>
                <w:szCs w:val="18"/>
              </w:rPr>
              <w:t>30 -</w:t>
            </w:r>
            <w:r w:rsidR="00CC6F8A">
              <w:rPr>
                <w:rFonts w:eastAsia="Calibri"/>
                <w:sz w:val="18"/>
                <w:szCs w:val="18"/>
              </w:rPr>
              <w:t xml:space="preserve"> </w:t>
            </w:r>
            <w:r w:rsidRPr="00EA17A0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612" w:type="pct"/>
          </w:tcPr>
          <w:p w:rsidR="00EA17A0" w:rsidRPr="00EA17A0" w:rsidRDefault="00EA17A0" w:rsidP="008B2A14">
            <w:pPr>
              <w:ind w:right="-108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A17A0" w:rsidRPr="000A64A9" w:rsidTr="00EA17A0">
        <w:tc>
          <w:tcPr>
            <w:tcW w:w="1004" w:type="pct"/>
          </w:tcPr>
          <w:p w:rsidR="00EA17A0" w:rsidRPr="00EA17A0" w:rsidRDefault="00EA17A0" w:rsidP="008B2A14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 xml:space="preserve">Инструктор по физической культуре </w:t>
            </w:r>
          </w:p>
        </w:tc>
        <w:tc>
          <w:tcPr>
            <w:tcW w:w="314" w:type="pct"/>
          </w:tcPr>
          <w:p w:rsidR="00EA17A0" w:rsidRPr="00EA17A0" w:rsidRDefault="00EA17A0" w:rsidP="008B2A1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4" w:type="pct"/>
          </w:tcPr>
          <w:p w:rsidR="00EA17A0" w:rsidRPr="00EA17A0" w:rsidRDefault="00EA17A0" w:rsidP="008B2A14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Высшее педагогическое</w:t>
            </w:r>
          </w:p>
        </w:tc>
        <w:tc>
          <w:tcPr>
            <w:tcW w:w="908" w:type="pct"/>
          </w:tcPr>
          <w:p w:rsidR="00EA17A0" w:rsidRPr="00EA17A0" w:rsidRDefault="00EA17A0" w:rsidP="008B2A1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«В»</w:t>
            </w:r>
          </w:p>
        </w:tc>
        <w:tc>
          <w:tcPr>
            <w:tcW w:w="728" w:type="pct"/>
          </w:tcPr>
          <w:p w:rsidR="00EA17A0" w:rsidRPr="00EA17A0" w:rsidRDefault="00EA17A0" w:rsidP="008B2A1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12" w:type="pct"/>
          </w:tcPr>
          <w:p w:rsidR="00EA17A0" w:rsidRPr="00EA17A0" w:rsidRDefault="00EA17A0" w:rsidP="008B2A1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10</w:t>
            </w:r>
          </w:p>
        </w:tc>
      </w:tr>
      <w:tr w:rsidR="00EA17A0" w:rsidRPr="000A64A9" w:rsidTr="00EA17A0">
        <w:tc>
          <w:tcPr>
            <w:tcW w:w="1004" w:type="pct"/>
          </w:tcPr>
          <w:p w:rsidR="00EA17A0" w:rsidRPr="00EA17A0" w:rsidRDefault="00EA17A0" w:rsidP="008B2A14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Инструктор по физической культуре (плавание)</w:t>
            </w:r>
          </w:p>
        </w:tc>
        <w:tc>
          <w:tcPr>
            <w:tcW w:w="314" w:type="pct"/>
          </w:tcPr>
          <w:p w:rsidR="00EA17A0" w:rsidRPr="00EA17A0" w:rsidRDefault="00EA17A0" w:rsidP="008B2A1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4" w:type="pct"/>
          </w:tcPr>
          <w:p w:rsidR="00EA17A0" w:rsidRPr="00EA17A0" w:rsidRDefault="00EA17A0" w:rsidP="008B2A14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Высшее педагогическое</w:t>
            </w:r>
          </w:p>
        </w:tc>
        <w:tc>
          <w:tcPr>
            <w:tcW w:w="908" w:type="pct"/>
          </w:tcPr>
          <w:p w:rsidR="00EA17A0" w:rsidRPr="00EA17A0" w:rsidRDefault="00EA17A0" w:rsidP="008B2A1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«В»</w:t>
            </w:r>
          </w:p>
        </w:tc>
        <w:tc>
          <w:tcPr>
            <w:tcW w:w="728" w:type="pct"/>
          </w:tcPr>
          <w:p w:rsidR="00EA17A0" w:rsidRPr="00EA17A0" w:rsidRDefault="00EA17A0" w:rsidP="008B2A1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12" w:type="pct"/>
          </w:tcPr>
          <w:p w:rsidR="00EA17A0" w:rsidRPr="00EA17A0" w:rsidRDefault="00EA17A0" w:rsidP="008B2A1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22</w:t>
            </w:r>
          </w:p>
        </w:tc>
      </w:tr>
      <w:tr w:rsidR="00EA17A0" w:rsidRPr="000A64A9" w:rsidTr="00EA17A0">
        <w:tc>
          <w:tcPr>
            <w:tcW w:w="1004" w:type="pct"/>
          </w:tcPr>
          <w:p w:rsidR="00EA17A0" w:rsidRPr="00EA17A0" w:rsidRDefault="00EA17A0" w:rsidP="008B2A14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314" w:type="pct"/>
          </w:tcPr>
          <w:p w:rsidR="00EA17A0" w:rsidRPr="00EA17A0" w:rsidRDefault="00EA17A0" w:rsidP="008B2A1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4" w:type="pct"/>
          </w:tcPr>
          <w:p w:rsidR="00EA17A0" w:rsidRPr="00EA17A0" w:rsidRDefault="00EA17A0" w:rsidP="008B2A14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Среднее – профессиональное (2)</w:t>
            </w:r>
          </w:p>
        </w:tc>
        <w:tc>
          <w:tcPr>
            <w:tcW w:w="908" w:type="pct"/>
          </w:tcPr>
          <w:p w:rsidR="00EA17A0" w:rsidRPr="00EA17A0" w:rsidRDefault="00EA17A0" w:rsidP="008B2A1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«В» (2)</w:t>
            </w:r>
          </w:p>
        </w:tc>
        <w:tc>
          <w:tcPr>
            <w:tcW w:w="728" w:type="pct"/>
          </w:tcPr>
          <w:p w:rsidR="00EA17A0" w:rsidRPr="00EA17A0" w:rsidRDefault="00EA17A0" w:rsidP="008B2A1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39/36</w:t>
            </w:r>
          </w:p>
        </w:tc>
        <w:tc>
          <w:tcPr>
            <w:tcW w:w="612" w:type="pct"/>
          </w:tcPr>
          <w:p w:rsidR="00EA17A0" w:rsidRPr="00EA17A0" w:rsidRDefault="00EA17A0" w:rsidP="008B2A1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32/24</w:t>
            </w:r>
          </w:p>
        </w:tc>
      </w:tr>
      <w:tr w:rsidR="00EA17A0" w:rsidRPr="000A64A9" w:rsidTr="00EA17A0">
        <w:tc>
          <w:tcPr>
            <w:tcW w:w="1004" w:type="pct"/>
          </w:tcPr>
          <w:p w:rsidR="00EA17A0" w:rsidRPr="00EA17A0" w:rsidRDefault="00EA17A0" w:rsidP="008B2A14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Педагог-психолог</w:t>
            </w:r>
          </w:p>
        </w:tc>
        <w:tc>
          <w:tcPr>
            <w:tcW w:w="314" w:type="pct"/>
          </w:tcPr>
          <w:p w:rsidR="00EA17A0" w:rsidRPr="00EA17A0" w:rsidRDefault="00EA17A0" w:rsidP="008B2A1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4" w:type="pct"/>
          </w:tcPr>
          <w:p w:rsidR="00EA17A0" w:rsidRPr="00EA17A0" w:rsidRDefault="00EA17A0" w:rsidP="008B2A14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Высшее педагогическое</w:t>
            </w:r>
          </w:p>
        </w:tc>
        <w:tc>
          <w:tcPr>
            <w:tcW w:w="908" w:type="pct"/>
          </w:tcPr>
          <w:p w:rsidR="00EA17A0" w:rsidRPr="00EA17A0" w:rsidRDefault="00EA17A0" w:rsidP="008B2A1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«</w:t>
            </w:r>
            <w:r w:rsidRPr="00EA17A0">
              <w:rPr>
                <w:rFonts w:eastAsia="Calibri"/>
                <w:color w:val="000000"/>
                <w:sz w:val="18"/>
                <w:szCs w:val="18"/>
                <w:lang w:val="en-US"/>
              </w:rPr>
              <w:t>I</w:t>
            </w:r>
            <w:r w:rsidRPr="00EA17A0">
              <w:rPr>
                <w:rFonts w:eastAsia="Calibr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28" w:type="pct"/>
          </w:tcPr>
          <w:p w:rsidR="00EA17A0" w:rsidRPr="00EA17A0" w:rsidRDefault="00EA17A0" w:rsidP="008B2A1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12" w:type="pct"/>
          </w:tcPr>
          <w:p w:rsidR="00EA17A0" w:rsidRPr="00EA17A0" w:rsidRDefault="00EA17A0" w:rsidP="008B2A1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11</w:t>
            </w:r>
          </w:p>
        </w:tc>
      </w:tr>
      <w:tr w:rsidR="00EA17A0" w:rsidRPr="000A64A9" w:rsidTr="00EA17A0">
        <w:tc>
          <w:tcPr>
            <w:tcW w:w="1004" w:type="pct"/>
          </w:tcPr>
          <w:p w:rsidR="00EA17A0" w:rsidRPr="00EA17A0" w:rsidRDefault="00EA17A0" w:rsidP="008B2A14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Учитель-логопед</w:t>
            </w:r>
          </w:p>
        </w:tc>
        <w:tc>
          <w:tcPr>
            <w:tcW w:w="314" w:type="pct"/>
          </w:tcPr>
          <w:p w:rsidR="00EA17A0" w:rsidRPr="00EA17A0" w:rsidRDefault="00EA17A0" w:rsidP="008B2A1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4" w:type="pct"/>
          </w:tcPr>
          <w:p w:rsidR="00EA17A0" w:rsidRPr="00EA17A0" w:rsidRDefault="00EA17A0" w:rsidP="008B2A14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Высшее педагогическое</w:t>
            </w:r>
          </w:p>
        </w:tc>
        <w:tc>
          <w:tcPr>
            <w:tcW w:w="908" w:type="pct"/>
          </w:tcPr>
          <w:p w:rsidR="00EA17A0" w:rsidRPr="00EA17A0" w:rsidRDefault="00EA17A0" w:rsidP="008B2A1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</w:tcPr>
          <w:p w:rsidR="00EA17A0" w:rsidRPr="00EA17A0" w:rsidRDefault="00EA17A0" w:rsidP="008B2A1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12" w:type="pct"/>
          </w:tcPr>
          <w:p w:rsidR="00EA17A0" w:rsidRPr="00EA17A0" w:rsidRDefault="00EA17A0" w:rsidP="008B2A1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A17A0"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</w:tc>
      </w:tr>
    </w:tbl>
    <w:p w:rsidR="002D2EAE" w:rsidRDefault="002D2EAE" w:rsidP="00BE4E25">
      <w:pPr>
        <w:pStyle w:val="a6"/>
        <w:ind w:left="0" w:firstLine="709"/>
        <w:jc w:val="both"/>
      </w:pPr>
    </w:p>
    <w:p w:rsidR="002D2EAE" w:rsidRPr="00057444" w:rsidRDefault="002D2EAE" w:rsidP="00BE4E25">
      <w:pPr>
        <w:pStyle w:val="a6"/>
        <w:ind w:left="0" w:firstLine="709"/>
        <w:jc w:val="both"/>
      </w:pPr>
    </w:p>
    <w:p w:rsidR="00704B42" w:rsidRDefault="00BE4E25" w:rsidP="005438FD">
      <w:pPr>
        <w:pStyle w:val="a6"/>
        <w:ind w:left="0" w:firstLine="709"/>
        <w:jc w:val="both"/>
      </w:pPr>
      <w:r w:rsidRPr="00057444">
        <w:t xml:space="preserve">В 2023 году педагоги </w:t>
      </w:r>
      <w:r w:rsidR="00EA17A0">
        <w:t>МДОУ</w:t>
      </w:r>
      <w:r w:rsidRPr="00057444">
        <w:t xml:space="preserve"> приняли участие:</w:t>
      </w:r>
    </w:p>
    <w:p w:rsidR="00421333" w:rsidRDefault="00421333" w:rsidP="00421333">
      <w:pPr>
        <w:jc w:val="both"/>
      </w:pPr>
      <w:r>
        <w:t xml:space="preserve">- ГМО ШПО «Школа безопасности» опыт работы «Последовательность работы с детьми старшего дошкольного возраста по изучению основ безопасности жизнедеятельности посредством театрализованной деятельности», показ театрализованной постановки «Как козлята правила безопасности соблюдать учились» (один дома) (подготовительная к </w:t>
      </w:r>
      <w:proofErr w:type="spellStart"/>
      <w:r>
        <w:t>шк.гр</w:t>
      </w:r>
      <w:proofErr w:type="spellEnd"/>
      <w:r>
        <w:t xml:space="preserve">.), Кушникова НН, Белоусова ЕН, </w:t>
      </w:r>
      <w:r w:rsidR="00BB1CC1">
        <w:t>19.12.2023г</w:t>
      </w:r>
    </w:p>
    <w:p w:rsidR="006F7FEC" w:rsidRDefault="006F7FEC" w:rsidP="00421333">
      <w:pPr>
        <w:jc w:val="both"/>
      </w:pPr>
      <w:r>
        <w:t>- Городской методический слет по распространению эффективных педагогических практик «</w:t>
      </w:r>
      <w:proofErr w:type="spellStart"/>
      <w:r>
        <w:t>Педдесант</w:t>
      </w:r>
      <w:proofErr w:type="spellEnd"/>
      <w:r>
        <w:t xml:space="preserve"> финалистов «Педагог года», Черепанова АА, из опыта работы по педагогическому проекту «Становление ценностного отношения к природе родного края у детей старшего дошкольного возраста через ознакомление с природой дарвинского заповедника», ноябрь 2023</w:t>
      </w:r>
    </w:p>
    <w:p w:rsidR="006F7FEC" w:rsidRPr="00057444" w:rsidRDefault="006F7FEC" w:rsidP="00421333">
      <w:pPr>
        <w:jc w:val="both"/>
      </w:pPr>
      <w:r>
        <w:t>- Городская дистанционная научно – практическая конференция «Практические аспекты нетрадиционной работы педагога с родителями воспитанников» Пантелеева АН, Черепанова АА, декабрь 2023</w:t>
      </w:r>
    </w:p>
    <w:p w:rsidR="005438FD" w:rsidRDefault="00CC6F8A" w:rsidP="00CC6F8A">
      <w:pPr>
        <w:jc w:val="both"/>
      </w:pPr>
      <w:r>
        <w:t xml:space="preserve">- </w:t>
      </w:r>
      <w:r w:rsidR="00AD57EF" w:rsidRPr="00AD57EF">
        <w:t>ГМО</w:t>
      </w:r>
      <w:r w:rsidR="00AD57EF" w:rsidRPr="002E2C77">
        <w:t xml:space="preserve"> воспитателей по изодеятельности</w:t>
      </w:r>
      <w:r w:rsidR="00AD57EF">
        <w:t xml:space="preserve"> Кузнецова О.А., старший воспитатель руководитель </w:t>
      </w:r>
    </w:p>
    <w:p w:rsidR="00AD57EF" w:rsidRDefault="00AD57EF" w:rsidP="00CC6F8A">
      <w:pPr>
        <w:jc w:val="both"/>
      </w:pPr>
      <w:r>
        <w:t>- член жюри ОГМ: Кузнецова О.А. (</w:t>
      </w:r>
      <w:r w:rsidRPr="003F23C9">
        <w:t>городской конкурс по конструированию  2 этап (ДОУ84</w:t>
      </w:r>
      <w:r>
        <w:t>, январь</w:t>
      </w:r>
      <w:r w:rsidRPr="003F23C9">
        <w:t>)</w:t>
      </w:r>
      <w:r>
        <w:t xml:space="preserve">, </w:t>
      </w:r>
      <w:r w:rsidRPr="003F23C9">
        <w:t>городской Фестиваль театрального искусства «Талантливое детство» «Национальные костюмы народов России» (112</w:t>
      </w:r>
      <w:r>
        <w:t>, февраль</w:t>
      </w:r>
      <w:r w:rsidRPr="003F23C9">
        <w:t>)</w:t>
      </w:r>
      <w:r>
        <w:t xml:space="preserve">, </w:t>
      </w:r>
      <w:r w:rsidRPr="003F23C9">
        <w:t>городской конкурс детского творчества «Цветы для любимых мам» (92</w:t>
      </w:r>
      <w:r>
        <w:t>, март</w:t>
      </w:r>
      <w:r w:rsidRPr="003F23C9">
        <w:t>)</w:t>
      </w:r>
      <w:r>
        <w:t xml:space="preserve">, </w:t>
      </w:r>
      <w:r w:rsidRPr="003F23C9">
        <w:t>городской конкурс для педагогов «Мультимедийная дидактическая игра по познавательному развитию» (ДОУ 22</w:t>
      </w:r>
      <w:r>
        <w:t>, апрель</w:t>
      </w:r>
      <w:r w:rsidRPr="003F23C9">
        <w:t>)</w:t>
      </w:r>
      <w:r>
        <w:t>, городской конкурс «Лучшая разработка дидактической игры для дошкольников» (ДОУ 112, апрель))</w:t>
      </w:r>
      <w:r w:rsidR="00421333">
        <w:t xml:space="preserve">. Кушникова Н.Н., воспитатель (городская спортивная </w:t>
      </w:r>
      <w:proofErr w:type="spellStart"/>
      <w:r w:rsidR="00421333">
        <w:t>экоигра</w:t>
      </w:r>
      <w:proofErr w:type="spellEnd"/>
      <w:r w:rsidR="00421333">
        <w:t xml:space="preserve"> «Люблю тебя природа в любое время года» среди детей подготовит к школе групп (111)</w:t>
      </w:r>
    </w:p>
    <w:p w:rsidR="00AD57EF" w:rsidRDefault="00AD57EF" w:rsidP="00CC6F8A">
      <w:pPr>
        <w:jc w:val="both"/>
      </w:pPr>
    </w:p>
    <w:p w:rsidR="00AD57EF" w:rsidRDefault="00AD57EF" w:rsidP="00CC6F8A">
      <w:pPr>
        <w:jc w:val="both"/>
      </w:pPr>
      <w:r>
        <w:t xml:space="preserve">Коллектив МДОУ принял участие в </w:t>
      </w:r>
      <w:r w:rsidRPr="00AD57EF">
        <w:rPr>
          <w:u w:val="single"/>
        </w:rPr>
        <w:t>организации:</w:t>
      </w:r>
      <w:r>
        <w:t xml:space="preserve">  </w:t>
      </w:r>
    </w:p>
    <w:p w:rsidR="00AD57EF" w:rsidRDefault="00AD57EF" w:rsidP="00CC6F8A">
      <w:pPr>
        <w:jc w:val="both"/>
      </w:pPr>
      <w:r>
        <w:t xml:space="preserve">- </w:t>
      </w:r>
      <w:r w:rsidR="001A6291">
        <w:t>городская</w:t>
      </w:r>
      <w:r>
        <w:t xml:space="preserve"> (кустовое)</w:t>
      </w:r>
      <w:r w:rsidR="001A6291">
        <w:t xml:space="preserve"> «Спартакиада</w:t>
      </w:r>
      <w:r w:rsidRPr="003F23C9">
        <w:t xml:space="preserve"> для дошкольников», «Белая спартакиада»</w:t>
      </w:r>
      <w:r>
        <w:t xml:space="preserve"> (февраль)</w:t>
      </w:r>
    </w:p>
    <w:p w:rsidR="00AD57EF" w:rsidRDefault="00AD57EF" w:rsidP="00CC6F8A">
      <w:pPr>
        <w:jc w:val="both"/>
      </w:pPr>
      <w:r>
        <w:t>- г</w:t>
      </w:r>
      <w:r w:rsidR="001A6291">
        <w:t>ородской экологический</w:t>
      </w:r>
      <w:r w:rsidRPr="003F23C9">
        <w:t xml:space="preserve"> </w:t>
      </w:r>
      <w:proofErr w:type="spellStart"/>
      <w:r w:rsidRPr="003F23C9">
        <w:t>квест</w:t>
      </w:r>
      <w:proofErr w:type="spellEnd"/>
      <w:r w:rsidRPr="003F23C9">
        <w:t xml:space="preserve"> «</w:t>
      </w:r>
      <w:proofErr w:type="spellStart"/>
      <w:r w:rsidRPr="003F23C9">
        <w:t>Экошаг</w:t>
      </w:r>
      <w:proofErr w:type="spellEnd"/>
      <w:r w:rsidRPr="003F23C9">
        <w:t>. Сделаем вместе!» среди детей подготовительных к школе групп ДОУ</w:t>
      </w:r>
      <w:r>
        <w:t xml:space="preserve"> (февраль)</w:t>
      </w:r>
    </w:p>
    <w:p w:rsidR="00AD57EF" w:rsidRDefault="00AD57EF" w:rsidP="00CC6F8A">
      <w:pPr>
        <w:jc w:val="both"/>
      </w:pPr>
      <w:r>
        <w:t>-</w:t>
      </w:r>
      <w:r w:rsidRPr="00AD57EF">
        <w:t xml:space="preserve"> </w:t>
      </w:r>
      <w:r w:rsidR="001A6291">
        <w:t>городской фестиваль</w:t>
      </w:r>
      <w:r w:rsidRPr="003F23C9">
        <w:t xml:space="preserve"> педагогических идей (профессионального мастерства) «Игры на воде</w:t>
      </w:r>
      <w:r>
        <w:t>» (февраль - март)</w:t>
      </w:r>
    </w:p>
    <w:p w:rsidR="00AD57EF" w:rsidRDefault="001A6291" w:rsidP="00CC6F8A">
      <w:pPr>
        <w:jc w:val="both"/>
      </w:pPr>
      <w:r>
        <w:t>- городской творческий</w:t>
      </w:r>
      <w:r w:rsidR="00AD57EF" w:rsidRPr="003F23C9">
        <w:t xml:space="preserve"> конкурс «Мама, папа, я – дружная семья</w:t>
      </w:r>
      <w:r w:rsidR="00AD57EF">
        <w:t>» (</w:t>
      </w:r>
      <w:r w:rsidR="007906AC">
        <w:t>апрель – май)</w:t>
      </w:r>
    </w:p>
    <w:p w:rsidR="001A6291" w:rsidRDefault="001A6291" w:rsidP="001A6291">
      <w:pPr>
        <w:jc w:val="both"/>
      </w:pPr>
      <w:r>
        <w:t xml:space="preserve">- городской (кустовое) конкурс детско – родительских проектов «экологическая экспертиза», декабрь </w:t>
      </w:r>
    </w:p>
    <w:p w:rsidR="00FA1683" w:rsidRDefault="007906AC" w:rsidP="006F7FEC">
      <w:pPr>
        <w:jc w:val="both"/>
      </w:pPr>
      <w:r>
        <w:t xml:space="preserve">- </w:t>
      </w:r>
      <w:r w:rsidRPr="007906AC">
        <w:t>практика студентов</w:t>
      </w:r>
      <w:r w:rsidRPr="003F23C9">
        <w:t xml:space="preserve"> Вологодского педагогического колледжа (проведение НОД по изодеятельности, вторники</w:t>
      </w:r>
      <w:r>
        <w:t xml:space="preserve"> февраль - май</w:t>
      </w:r>
      <w:r w:rsidRPr="003F23C9">
        <w:t>)</w:t>
      </w:r>
    </w:p>
    <w:tbl>
      <w:tblPr>
        <w:tblStyle w:val="a3"/>
        <w:tblW w:w="10385" w:type="dxa"/>
        <w:tblInd w:w="108" w:type="dxa"/>
        <w:tblLook w:val="04A0" w:firstRow="1" w:lastRow="0" w:firstColumn="1" w:lastColumn="0" w:noHBand="0" w:noVBand="1"/>
      </w:tblPr>
      <w:tblGrid>
        <w:gridCol w:w="5812"/>
        <w:gridCol w:w="1276"/>
        <w:gridCol w:w="1843"/>
        <w:gridCol w:w="1454"/>
      </w:tblGrid>
      <w:tr w:rsidR="00FA1683" w:rsidRPr="00A5701B" w:rsidTr="00E50EF8">
        <w:tc>
          <w:tcPr>
            <w:tcW w:w="5812" w:type="dxa"/>
          </w:tcPr>
          <w:p w:rsidR="00FA1683" w:rsidRPr="006F7FEC" w:rsidRDefault="00FA1683" w:rsidP="008B2A14">
            <w:pPr>
              <w:rPr>
                <w:b/>
                <w:sz w:val="18"/>
                <w:szCs w:val="18"/>
              </w:rPr>
            </w:pPr>
            <w:r w:rsidRPr="006F7FEC">
              <w:rPr>
                <w:b/>
                <w:sz w:val="18"/>
                <w:szCs w:val="18"/>
              </w:rPr>
              <w:t>Муниципальный уровень:</w:t>
            </w:r>
          </w:p>
        </w:tc>
        <w:tc>
          <w:tcPr>
            <w:tcW w:w="1276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</w:p>
        </w:tc>
      </w:tr>
      <w:tr w:rsidR="00FA1683" w:rsidRPr="00A5701B" w:rsidTr="00E50EF8">
        <w:tc>
          <w:tcPr>
            <w:tcW w:w="5812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 xml:space="preserve">ОГМ – городской конкурс профессионального мастерства «Берегите </w:t>
            </w:r>
            <w:r w:rsidRPr="006F7FEC">
              <w:rPr>
                <w:sz w:val="18"/>
                <w:szCs w:val="18"/>
              </w:rPr>
              <w:lastRenderedPageBreak/>
              <w:t>хлеб» (60)</w:t>
            </w:r>
          </w:p>
        </w:tc>
        <w:tc>
          <w:tcPr>
            <w:tcW w:w="1276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lastRenderedPageBreak/>
              <w:t>Февраль 2023</w:t>
            </w:r>
          </w:p>
        </w:tc>
        <w:tc>
          <w:tcPr>
            <w:tcW w:w="1843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proofErr w:type="spellStart"/>
            <w:r w:rsidRPr="006F7FEC">
              <w:rPr>
                <w:sz w:val="18"/>
                <w:szCs w:val="18"/>
              </w:rPr>
              <w:t>Пентелеева</w:t>
            </w:r>
            <w:proofErr w:type="spellEnd"/>
            <w:r w:rsidRPr="006F7FEC">
              <w:rPr>
                <w:sz w:val="18"/>
                <w:szCs w:val="18"/>
              </w:rPr>
              <w:t xml:space="preserve"> АН</w:t>
            </w:r>
          </w:p>
        </w:tc>
        <w:tc>
          <w:tcPr>
            <w:tcW w:w="1454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 xml:space="preserve">Диплом 2 </w:t>
            </w:r>
            <w:proofErr w:type="spellStart"/>
            <w:r w:rsidRPr="006F7FEC">
              <w:rPr>
                <w:sz w:val="18"/>
                <w:szCs w:val="18"/>
              </w:rPr>
              <w:t>ст</w:t>
            </w:r>
            <w:proofErr w:type="spellEnd"/>
          </w:p>
        </w:tc>
      </w:tr>
      <w:tr w:rsidR="00FA1683" w:rsidRPr="00A5701B" w:rsidTr="00E50EF8">
        <w:tc>
          <w:tcPr>
            <w:tcW w:w="5812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lastRenderedPageBreak/>
              <w:t>ОГМ – городской конкурс «Педагогическая копилка идей» (105)</w:t>
            </w:r>
          </w:p>
        </w:tc>
        <w:tc>
          <w:tcPr>
            <w:tcW w:w="1276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2023</w:t>
            </w:r>
          </w:p>
        </w:tc>
        <w:tc>
          <w:tcPr>
            <w:tcW w:w="1843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Соколова ЕА</w:t>
            </w:r>
          </w:p>
        </w:tc>
        <w:tc>
          <w:tcPr>
            <w:tcW w:w="1454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 xml:space="preserve">Диплом 1 </w:t>
            </w:r>
            <w:proofErr w:type="spellStart"/>
            <w:r w:rsidRPr="006F7FEC">
              <w:rPr>
                <w:sz w:val="18"/>
                <w:szCs w:val="18"/>
              </w:rPr>
              <w:t>ст</w:t>
            </w:r>
            <w:proofErr w:type="spellEnd"/>
          </w:p>
        </w:tc>
      </w:tr>
      <w:tr w:rsidR="00FA1683" w:rsidRPr="00A5701B" w:rsidTr="00E50EF8">
        <w:tc>
          <w:tcPr>
            <w:tcW w:w="5812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ОГМ – конкурс профессионального мастерства среди педагогов групп раннего возраста «Сенсорная копилка» (91)</w:t>
            </w:r>
          </w:p>
        </w:tc>
        <w:tc>
          <w:tcPr>
            <w:tcW w:w="1276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Февраль 2023</w:t>
            </w:r>
          </w:p>
        </w:tc>
        <w:tc>
          <w:tcPr>
            <w:tcW w:w="1843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Максимова ТГ, Кориганова ИН</w:t>
            </w:r>
          </w:p>
        </w:tc>
        <w:tc>
          <w:tcPr>
            <w:tcW w:w="1454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proofErr w:type="spellStart"/>
            <w:r w:rsidRPr="006F7FEC">
              <w:rPr>
                <w:sz w:val="18"/>
                <w:szCs w:val="18"/>
              </w:rPr>
              <w:t>Сетрификат</w:t>
            </w:r>
            <w:proofErr w:type="spellEnd"/>
            <w:r w:rsidRPr="006F7FEC">
              <w:rPr>
                <w:sz w:val="18"/>
                <w:szCs w:val="18"/>
              </w:rPr>
              <w:t xml:space="preserve"> участников</w:t>
            </w:r>
          </w:p>
        </w:tc>
      </w:tr>
      <w:tr w:rsidR="00FA1683" w:rsidRPr="00A5701B" w:rsidTr="00E50EF8">
        <w:tc>
          <w:tcPr>
            <w:tcW w:w="5812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ОГМ – городской конкурс на лучшую методическую разработку «Экология в детском саду» (63)</w:t>
            </w:r>
          </w:p>
        </w:tc>
        <w:tc>
          <w:tcPr>
            <w:tcW w:w="1276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Февраль 2023</w:t>
            </w:r>
          </w:p>
        </w:tc>
        <w:tc>
          <w:tcPr>
            <w:tcW w:w="1843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Пантелеева АН</w:t>
            </w:r>
          </w:p>
        </w:tc>
        <w:tc>
          <w:tcPr>
            <w:tcW w:w="1454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 xml:space="preserve">Диплом 3 </w:t>
            </w:r>
            <w:proofErr w:type="spellStart"/>
            <w:r w:rsidRPr="006F7FEC">
              <w:rPr>
                <w:sz w:val="18"/>
                <w:szCs w:val="18"/>
              </w:rPr>
              <w:t>ст</w:t>
            </w:r>
            <w:proofErr w:type="spellEnd"/>
          </w:p>
        </w:tc>
      </w:tr>
      <w:tr w:rsidR="00FA1683" w:rsidRPr="00A5701B" w:rsidTr="00E50EF8">
        <w:tc>
          <w:tcPr>
            <w:tcW w:w="5812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ОГМ – городской конкурс на лучшую компьютерную игру для детей по финансовой грамотности» (25)</w:t>
            </w:r>
          </w:p>
        </w:tc>
        <w:tc>
          <w:tcPr>
            <w:tcW w:w="1276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Февраль 2023</w:t>
            </w:r>
          </w:p>
        </w:tc>
        <w:tc>
          <w:tcPr>
            <w:tcW w:w="1843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Кошутина СА,</w:t>
            </w:r>
          </w:p>
        </w:tc>
        <w:tc>
          <w:tcPr>
            <w:tcW w:w="1454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Сертификат</w:t>
            </w:r>
          </w:p>
        </w:tc>
      </w:tr>
      <w:tr w:rsidR="00FA1683" w:rsidRPr="00A5701B" w:rsidTr="00E50EF8">
        <w:tc>
          <w:tcPr>
            <w:tcW w:w="5812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 xml:space="preserve">ОГМ – городской конкурс профессионального мастерства для педагогов – психологов ДОО «Экран успешности» (117) </w:t>
            </w:r>
          </w:p>
        </w:tc>
        <w:tc>
          <w:tcPr>
            <w:tcW w:w="1276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Март 2023</w:t>
            </w:r>
          </w:p>
        </w:tc>
        <w:tc>
          <w:tcPr>
            <w:tcW w:w="1843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Соколова ЕА, Огорелкина ТП</w:t>
            </w:r>
          </w:p>
        </w:tc>
        <w:tc>
          <w:tcPr>
            <w:tcW w:w="1454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Грамота 2 м</w:t>
            </w:r>
          </w:p>
        </w:tc>
      </w:tr>
      <w:tr w:rsidR="00FA1683" w:rsidRPr="00A5701B" w:rsidTr="00E50EF8">
        <w:tc>
          <w:tcPr>
            <w:tcW w:w="5812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ОГМ - городской конкурс профессионального мастерства  среди педагогов ДОО «Спорт и здоровье» (46)</w:t>
            </w:r>
          </w:p>
        </w:tc>
        <w:tc>
          <w:tcPr>
            <w:tcW w:w="1276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Февраль 2023</w:t>
            </w:r>
          </w:p>
        </w:tc>
        <w:tc>
          <w:tcPr>
            <w:tcW w:w="1843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Смирнова ТА, Тужилкова НВ</w:t>
            </w:r>
          </w:p>
        </w:tc>
        <w:tc>
          <w:tcPr>
            <w:tcW w:w="1454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 xml:space="preserve">Сертификат </w:t>
            </w:r>
          </w:p>
        </w:tc>
      </w:tr>
      <w:tr w:rsidR="00FA1683" w:rsidRPr="00A5701B" w:rsidTr="00E50EF8">
        <w:tc>
          <w:tcPr>
            <w:tcW w:w="5812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ОГМ – городской конкурс для инструкторов по плаванию «играем везде, на суше и в воде» (70)</w:t>
            </w:r>
          </w:p>
        </w:tc>
        <w:tc>
          <w:tcPr>
            <w:tcW w:w="1276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Февраль 2023</w:t>
            </w:r>
          </w:p>
        </w:tc>
        <w:tc>
          <w:tcPr>
            <w:tcW w:w="1843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Смирнова ТА, Тужилкова НВ</w:t>
            </w:r>
          </w:p>
        </w:tc>
        <w:tc>
          <w:tcPr>
            <w:tcW w:w="1454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Грамота 3 м</w:t>
            </w:r>
          </w:p>
        </w:tc>
      </w:tr>
      <w:tr w:rsidR="00FA1683" w:rsidRPr="00F43A7D" w:rsidTr="00E50EF8">
        <w:tc>
          <w:tcPr>
            <w:tcW w:w="5812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ОГМ – конкурс детско – родительских проектов «Экология и Пришвин» (26)</w:t>
            </w:r>
          </w:p>
        </w:tc>
        <w:tc>
          <w:tcPr>
            <w:tcW w:w="1276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Март 2023</w:t>
            </w:r>
          </w:p>
        </w:tc>
        <w:tc>
          <w:tcPr>
            <w:tcW w:w="1843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Соколова Е.А.,  Пантелеева АН, Черепанова АА, Кузнецова ОА,</w:t>
            </w:r>
          </w:p>
        </w:tc>
        <w:tc>
          <w:tcPr>
            <w:tcW w:w="1454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Диплом 1 м</w:t>
            </w:r>
          </w:p>
        </w:tc>
      </w:tr>
      <w:tr w:rsidR="00FA1683" w:rsidRPr="00F43A7D" w:rsidTr="00E50EF8">
        <w:tc>
          <w:tcPr>
            <w:tcW w:w="5812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ОГМ - городской профессиональный конкурс «День Земли» (56)</w:t>
            </w:r>
          </w:p>
        </w:tc>
        <w:tc>
          <w:tcPr>
            <w:tcW w:w="1276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Апрель 2023</w:t>
            </w:r>
          </w:p>
        </w:tc>
        <w:tc>
          <w:tcPr>
            <w:tcW w:w="1843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Кузнецова ОА, Соколова ЕА</w:t>
            </w:r>
          </w:p>
        </w:tc>
        <w:tc>
          <w:tcPr>
            <w:tcW w:w="1454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Диплом 1 м</w:t>
            </w:r>
          </w:p>
        </w:tc>
      </w:tr>
      <w:tr w:rsidR="00FA1683" w:rsidRPr="00F43A7D" w:rsidTr="00E50EF8">
        <w:tc>
          <w:tcPr>
            <w:tcW w:w="5812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ОГМ  - городской конкурс «Лучшая разработка дидактической игры для дошкольников» (112)</w:t>
            </w:r>
          </w:p>
        </w:tc>
        <w:tc>
          <w:tcPr>
            <w:tcW w:w="1276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Апрель 2023</w:t>
            </w:r>
          </w:p>
        </w:tc>
        <w:tc>
          <w:tcPr>
            <w:tcW w:w="1843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Белоусова Е.Н, Кушникова НН</w:t>
            </w:r>
          </w:p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Кориганова ИН, Максимова ТГ</w:t>
            </w:r>
          </w:p>
        </w:tc>
        <w:tc>
          <w:tcPr>
            <w:tcW w:w="1454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Диплом 1 м</w:t>
            </w:r>
          </w:p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 xml:space="preserve">Сертификат </w:t>
            </w:r>
          </w:p>
        </w:tc>
      </w:tr>
      <w:tr w:rsidR="00FA1683" w:rsidRPr="00F43A7D" w:rsidTr="00E50EF8">
        <w:tc>
          <w:tcPr>
            <w:tcW w:w="5812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ОГМ – городской конкурс проф. мастерства на лучший сценарий занятия с использованием технологий, реализующих деятельностный подход» (100)</w:t>
            </w:r>
          </w:p>
        </w:tc>
        <w:tc>
          <w:tcPr>
            <w:tcW w:w="1276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Апрель 23</w:t>
            </w:r>
          </w:p>
        </w:tc>
        <w:tc>
          <w:tcPr>
            <w:tcW w:w="1843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Пантелеева А.Н.</w:t>
            </w:r>
          </w:p>
        </w:tc>
        <w:tc>
          <w:tcPr>
            <w:tcW w:w="1454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 xml:space="preserve">Диплом 2 </w:t>
            </w:r>
            <w:proofErr w:type="spellStart"/>
            <w:r w:rsidRPr="006F7FEC">
              <w:rPr>
                <w:sz w:val="18"/>
                <w:szCs w:val="18"/>
              </w:rPr>
              <w:t>ст</w:t>
            </w:r>
            <w:proofErr w:type="spellEnd"/>
          </w:p>
        </w:tc>
      </w:tr>
      <w:tr w:rsidR="00FA1683" w:rsidRPr="00F43A7D" w:rsidTr="00E50EF8">
        <w:tc>
          <w:tcPr>
            <w:tcW w:w="5812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ОГМ – городской профессиональный конкурс для педагогов города «Серпантин подвижных игр» (52)</w:t>
            </w:r>
          </w:p>
        </w:tc>
        <w:tc>
          <w:tcPr>
            <w:tcW w:w="1276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Апрель 23</w:t>
            </w:r>
          </w:p>
        </w:tc>
        <w:tc>
          <w:tcPr>
            <w:tcW w:w="1843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Смирнова Т.А., Тужилкова НВ</w:t>
            </w:r>
          </w:p>
        </w:tc>
        <w:tc>
          <w:tcPr>
            <w:tcW w:w="1454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Диплом 2 м</w:t>
            </w:r>
          </w:p>
        </w:tc>
      </w:tr>
      <w:tr w:rsidR="00FA1683" w:rsidRPr="00F43A7D" w:rsidTr="00E50EF8">
        <w:tc>
          <w:tcPr>
            <w:tcW w:w="5812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 xml:space="preserve">ОГМ – городской конкурс </w:t>
            </w:r>
            <w:proofErr w:type="spellStart"/>
            <w:r w:rsidRPr="006F7FEC">
              <w:rPr>
                <w:sz w:val="18"/>
                <w:szCs w:val="18"/>
              </w:rPr>
              <w:t>проф</w:t>
            </w:r>
            <w:proofErr w:type="spellEnd"/>
            <w:r w:rsidRPr="006F7FEC">
              <w:rPr>
                <w:sz w:val="18"/>
                <w:szCs w:val="18"/>
              </w:rPr>
              <w:t xml:space="preserve"> мастерства среди музыкальных руководителей «Лучшая разработка НОД по теме «Красавица весна» (96)</w:t>
            </w:r>
          </w:p>
        </w:tc>
        <w:tc>
          <w:tcPr>
            <w:tcW w:w="1276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Апрель 23</w:t>
            </w:r>
          </w:p>
        </w:tc>
        <w:tc>
          <w:tcPr>
            <w:tcW w:w="1843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Машанова ИИ, Шишкина СМ</w:t>
            </w:r>
          </w:p>
        </w:tc>
        <w:tc>
          <w:tcPr>
            <w:tcW w:w="1454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сертификат</w:t>
            </w:r>
          </w:p>
        </w:tc>
      </w:tr>
      <w:tr w:rsidR="00FA1683" w:rsidRPr="00A5701B" w:rsidTr="00E50EF8">
        <w:tc>
          <w:tcPr>
            <w:tcW w:w="5812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ОГМ – городской конкурс профессионального мастерства «Играем в профессии» на лучшую настольно – печатную игру по ранней профориентацию дошкольников (1)</w:t>
            </w:r>
          </w:p>
        </w:tc>
        <w:tc>
          <w:tcPr>
            <w:tcW w:w="1276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Май 23</w:t>
            </w:r>
          </w:p>
        </w:tc>
        <w:tc>
          <w:tcPr>
            <w:tcW w:w="1843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Кошутина СА, Ордина СА, Пантелеева АА</w:t>
            </w:r>
          </w:p>
        </w:tc>
        <w:tc>
          <w:tcPr>
            <w:tcW w:w="1454" w:type="dxa"/>
          </w:tcPr>
          <w:p w:rsidR="00FA1683" w:rsidRPr="006F7FEC" w:rsidRDefault="00FA168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 xml:space="preserve">Сертификаты </w:t>
            </w:r>
          </w:p>
        </w:tc>
      </w:tr>
      <w:tr w:rsidR="00FA1683" w:rsidRPr="00A5701B" w:rsidTr="00E50EF8">
        <w:tc>
          <w:tcPr>
            <w:tcW w:w="5812" w:type="dxa"/>
          </w:tcPr>
          <w:p w:rsidR="00FA1683" w:rsidRPr="006F7FEC" w:rsidRDefault="001A6291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ОГМ – городской конкурс профессионального мастерства «Папа и я – лучшие друзья!» (118)</w:t>
            </w:r>
          </w:p>
        </w:tc>
        <w:tc>
          <w:tcPr>
            <w:tcW w:w="1276" w:type="dxa"/>
          </w:tcPr>
          <w:p w:rsidR="00FA1683" w:rsidRPr="006F7FEC" w:rsidRDefault="001A6291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Октябрь 23</w:t>
            </w:r>
          </w:p>
        </w:tc>
        <w:tc>
          <w:tcPr>
            <w:tcW w:w="1843" w:type="dxa"/>
          </w:tcPr>
          <w:p w:rsidR="00FA1683" w:rsidRPr="006F7FEC" w:rsidRDefault="001A6291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Смирнова Т.А., Тужилкова НВ</w:t>
            </w:r>
          </w:p>
        </w:tc>
        <w:tc>
          <w:tcPr>
            <w:tcW w:w="1454" w:type="dxa"/>
          </w:tcPr>
          <w:p w:rsidR="00FA1683" w:rsidRPr="006F7FEC" w:rsidRDefault="001A6291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 xml:space="preserve">Сертификат </w:t>
            </w:r>
          </w:p>
        </w:tc>
      </w:tr>
      <w:tr w:rsidR="001A6291" w:rsidRPr="00A5701B" w:rsidTr="00E50EF8">
        <w:tc>
          <w:tcPr>
            <w:tcW w:w="5812" w:type="dxa"/>
          </w:tcPr>
          <w:p w:rsidR="001A6291" w:rsidRPr="006F7FEC" w:rsidRDefault="001A6291" w:rsidP="001A6291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ОГМ – городской конкурс профессионального мастерства на лучшую методическую разработку по взаимодействию с родителями «Диалог с семьей» (7)</w:t>
            </w:r>
          </w:p>
        </w:tc>
        <w:tc>
          <w:tcPr>
            <w:tcW w:w="1276" w:type="dxa"/>
          </w:tcPr>
          <w:p w:rsidR="001A6291" w:rsidRPr="006F7FEC" w:rsidRDefault="001A6291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Ноябрь  23</w:t>
            </w:r>
          </w:p>
        </w:tc>
        <w:tc>
          <w:tcPr>
            <w:tcW w:w="1843" w:type="dxa"/>
          </w:tcPr>
          <w:p w:rsidR="001A6291" w:rsidRPr="006F7FEC" w:rsidRDefault="001A6291" w:rsidP="001A6291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 xml:space="preserve">Смирнова Т.А., </w:t>
            </w:r>
          </w:p>
          <w:p w:rsidR="001A6291" w:rsidRPr="006F7FEC" w:rsidRDefault="001A6291" w:rsidP="001A6291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Тужилкова НВ</w:t>
            </w:r>
          </w:p>
        </w:tc>
        <w:tc>
          <w:tcPr>
            <w:tcW w:w="1454" w:type="dxa"/>
          </w:tcPr>
          <w:p w:rsidR="001A6291" w:rsidRPr="006F7FEC" w:rsidRDefault="001A6291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 xml:space="preserve">Сертификат </w:t>
            </w:r>
          </w:p>
        </w:tc>
      </w:tr>
      <w:tr w:rsidR="001A6291" w:rsidRPr="00A5701B" w:rsidTr="00E50EF8">
        <w:tc>
          <w:tcPr>
            <w:tcW w:w="5812" w:type="dxa"/>
          </w:tcPr>
          <w:p w:rsidR="001A6291" w:rsidRPr="006F7FEC" w:rsidRDefault="001A6291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ОГМ - городской конкурс профессионального мастерства</w:t>
            </w:r>
            <w:r w:rsidR="00CD7226" w:rsidRPr="006F7FEC">
              <w:rPr>
                <w:sz w:val="18"/>
                <w:szCs w:val="18"/>
              </w:rPr>
              <w:t xml:space="preserve"> педагогов ДОО «Лучший центр безопасности» (92)</w:t>
            </w:r>
          </w:p>
        </w:tc>
        <w:tc>
          <w:tcPr>
            <w:tcW w:w="1276" w:type="dxa"/>
          </w:tcPr>
          <w:p w:rsidR="001A6291" w:rsidRPr="006F7FEC" w:rsidRDefault="00CD7226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Ноябрь 23</w:t>
            </w:r>
          </w:p>
        </w:tc>
        <w:tc>
          <w:tcPr>
            <w:tcW w:w="1843" w:type="dxa"/>
          </w:tcPr>
          <w:p w:rsidR="001A6291" w:rsidRPr="006F7FEC" w:rsidRDefault="00CD7226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Кориганова ИН, Максимова ТГ</w:t>
            </w:r>
          </w:p>
        </w:tc>
        <w:tc>
          <w:tcPr>
            <w:tcW w:w="1454" w:type="dxa"/>
          </w:tcPr>
          <w:p w:rsidR="001A6291" w:rsidRPr="006F7FEC" w:rsidRDefault="00CD7226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сер</w:t>
            </w:r>
            <w:r w:rsidR="00421333" w:rsidRPr="006F7FEC">
              <w:rPr>
                <w:sz w:val="18"/>
                <w:szCs w:val="18"/>
              </w:rPr>
              <w:t>тификат</w:t>
            </w:r>
          </w:p>
        </w:tc>
      </w:tr>
      <w:tr w:rsidR="00421333" w:rsidRPr="00A5701B" w:rsidTr="00E50EF8">
        <w:tc>
          <w:tcPr>
            <w:tcW w:w="5812" w:type="dxa"/>
          </w:tcPr>
          <w:p w:rsidR="00421333" w:rsidRPr="006F7FEC" w:rsidRDefault="0042133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ОГМ - городской конкурс профессионального мастерства «Фестиваль педагогических проектов» (36)</w:t>
            </w:r>
          </w:p>
        </w:tc>
        <w:tc>
          <w:tcPr>
            <w:tcW w:w="1276" w:type="dxa"/>
          </w:tcPr>
          <w:p w:rsidR="00421333" w:rsidRPr="006F7FEC" w:rsidRDefault="0042133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Декабрь 23</w:t>
            </w:r>
          </w:p>
        </w:tc>
        <w:tc>
          <w:tcPr>
            <w:tcW w:w="1843" w:type="dxa"/>
          </w:tcPr>
          <w:p w:rsidR="00421333" w:rsidRPr="006F7FEC" w:rsidRDefault="0042133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Машанова ИИ, Шишкина СМ</w:t>
            </w:r>
          </w:p>
        </w:tc>
        <w:tc>
          <w:tcPr>
            <w:tcW w:w="1454" w:type="dxa"/>
          </w:tcPr>
          <w:p w:rsidR="00421333" w:rsidRPr="006F7FEC" w:rsidRDefault="0042133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сертификат</w:t>
            </w:r>
          </w:p>
        </w:tc>
      </w:tr>
      <w:tr w:rsidR="00421333" w:rsidRPr="00A5701B" w:rsidTr="00E50EF8">
        <w:tc>
          <w:tcPr>
            <w:tcW w:w="5812" w:type="dxa"/>
          </w:tcPr>
          <w:p w:rsidR="00421333" w:rsidRPr="006F7FEC" w:rsidRDefault="00BB1CC1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Городской конкурс профессионального мастерства по созданию РППС «В мир прекрасного» (РМЦ)</w:t>
            </w:r>
          </w:p>
        </w:tc>
        <w:tc>
          <w:tcPr>
            <w:tcW w:w="1276" w:type="dxa"/>
          </w:tcPr>
          <w:p w:rsidR="00421333" w:rsidRPr="006F7FEC" w:rsidRDefault="00BB1CC1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Сентябрь 2023г</w:t>
            </w:r>
          </w:p>
        </w:tc>
        <w:tc>
          <w:tcPr>
            <w:tcW w:w="1843" w:type="dxa"/>
          </w:tcPr>
          <w:p w:rsidR="00421333" w:rsidRPr="006F7FEC" w:rsidRDefault="00BB1CC1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Кушникова Н.Н., Белоусова ЕН, Кузнецова ОА</w:t>
            </w:r>
          </w:p>
        </w:tc>
        <w:tc>
          <w:tcPr>
            <w:tcW w:w="1454" w:type="dxa"/>
          </w:tcPr>
          <w:p w:rsidR="00421333" w:rsidRPr="006F7FEC" w:rsidRDefault="00BB1CC1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Диплом 3 место</w:t>
            </w:r>
          </w:p>
        </w:tc>
      </w:tr>
      <w:tr w:rsidR="00421333" w:rsidRPr="00A5701B" w:rsidTr="00E50EF8">
        <w:tc>
          <w:tcPr>
            <w:tcW w:w="5812" w:type="dxa"/>
          </w:tcPr>
          <w:p w:rsidR="00421333" w:rsidRPr="006F7FEC" w:rsidRDefault="00421333" w:rsidP="008B2A14">
            <w:pPr>
              <w:rPr>
                <w:b/>
                <w:sz w:val="18"/>
                <w:szCs w:val="18"/>
              </w:rPr>
            </w:pPr>
            <w:r w:rsidRPr="006F7FEC">
              <w:rPr>
                <w:b/>
                <w:sz w:val="18"/>
                <w:szCs w:val="18"/>
              </w:rPr>
              <w:t xml:space="preserve">Региональный уровень </w:t>
            </w:r>
          </w:p>
        </w:tc>
        <w:tc>
          <w:tcPr>
            <w:tcW w:w="1276" w:type="dxa"/>
          </w:tcPr>
          <w:p w:rsidR="00421333" w:rsidRPr="006F7FEC" w:rsidRDefault="00421333" w:rsidP="008B2A1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21333" w:rsidRPr="006F7FEC" w:rsidRDefault="00421333" w:rsidP="008B2A14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:rsidR="00421333" w:rsidRPr="006F7FEC" w:rsidRDefault="00421333" w:rsidP="008B2A14">
            <w:pPr>
              <w:rPr>
                <w:sz w:val="18"/>
                <w:szCs w:val="18"/>
              </w:rPr>
            </w:pPr>
          </w:p>
        </w:tc>
      </w:tr>
      <w:tr w:rsidR="00421333" w:rsidRPr="00F43A7D" w:rsidTr="00E50EF8">
        <w:tc>
          <w:tcPr>
            <w:tcW w:w="5812" w:type="dxa"/>
          </w:tcPr>
          <w:p w:rsidR="00421333" w:rsidRPr="006F7FEC" w:rsidRDefault="00421333" w:rsidP="008B2A14">
            <w:pPr>
              <w:rPr>
                <w:b/>
                <w:sz w:val="18"/>
                <w:szCs w:val="18"/>
              </w:rPr>
            </w:pPr>
            <w:r w:rsidRPr="006F7FEC">
              <w:rPr>
                <w:b/>
                <w:sz w:val="18"/>
                <w:szCs w:val="18"/>
              </w:rPr>
              <w:t xml:space="preserve">«Педагог года»  </w:t>
            </w:r>
            <w:r w:rsidRPr="006F7FEC">
              <w:rPr>
                <w:sz w:val="18"/>
                <w:szCs w:val="18"/>
              </w:rPr>
              <w:t>«Педагогический триумф» (региональный этап)</w:t>
            </w:r>
          </w:p>
        </w:tc>
        <w:tc>
          <w:tcPr>
            <w:tcW w:w="1276" w:type="dxa"/>
          </w:tcPr>
          <w:p w:rsidR="00421333" w:rsidRPr="00B076DA" w:rsidRDefault="00421333" w:rsidP="008B2A14">
            <w:pPr>
              <w:rPr>
                <w:sz w:val="18"/>
                <w:szCs w:val="18"/>
              </w:rPr>
            </w:pPr>
            <w:r w:rsidRPr="00B076DA">
              <w:rPr>
                <w:sz w:val="18"/>
                <w:szCs w:val="18"/>
              </w:rPr>
              <w:t>Март 2023</w:t>
            </w:r>
          </w:p>
        </w:tc>
        <w:tc>
          <w:tcPr>
            <w:tcW w:w="1843" w:type="dxa"/>
          </w:tcPr>
          <w:p w:rsidR="00421333" w:rsidRPr="00B076DA" w:rsidRDefault="00421333" w:rsidP="008B2A14">
            <w:pPr>
              <w:rPr>
                <w:sz w:val="18"/>
                <w:szCs w:val="18"/>
              </w:rPr>
            </w:pPr>
            <w:r w:rsidRPr="00B076DA">
              <w:rPr>
                <w:sz w:val="18"/>
                <w:szCs w:val="18"/>
              </w:rPr>
              <w:t>Черепанова АА</w:t>
            </w:r>
          </w:p>
        </w:tc>
        <w:tc>
          <w:tcPr>
            <w:tcW w:w="1454" w:type="dxa"/>
          </w:tcPr>
          <w:p w:rsidR="00421333" w:rsidRPr="00B076DA" w:rsidRDefault="00421333" w:rsidP="008B2A14">
            <w:pPr>
              <w:rPr>
                <w:sz w:val="18"/>
                <w:szCs w:val="18"/>
              </w:rPr>
            </w:pPr>
            <w:r w:rsidRPr="00B076DA">
              <w:rPr>
                <w:sz w:val="18"/>
                <w:szCs w:val="18"/>
              </w:rPr>
              <w:t xml:space="preserve">Участник </w:t>
            </w:r>
          </w:p>
        </w:tc>
      </w:tr>
      <w:tr w:rsidR="00421333" w:rsidRPr="00A5701B" w:rsidTr="00E50EF8">
        <w:tc>
          <w:tcPr>
            <w:tcW w:w="5812" w:type="dxa"/>
          </w:tcPr>
          <w:p w:rsidR="00421333" w:rsidRPr="006F7FEC" w:rsidRDefault="0042133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Межрегиональный конкурс «Космическое путешествие» (ЦРР «Гармония»)</w:t>
            </w:r>
          </w:p>
        </w:tc>
        <w:tc>
          <w:tcPr>
            <w:tcW w:w="1276" w:type="dxa"/>
          </w:tcPr>
          <w:p w:rsidR="00421333" w:rsidRPr="006F7FEC" w:rsidRDefault="0042133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Апрель 23</w:t>
            </w:r>
          </w:p>
        </w:tc>
        <w:tc>
          <w:tcPr>
            <w:tcW w:w="1843" w:type="dxa"/>
          </w:tcPr>
          <w:p w:rsidR="00421333" w:rsidRPr="006F7FEC" w:rsidRDefault="0042133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Кутаева МИ</w:t>
            </w:r>
          </w:p>
        </w:tc>
        <w:tc>
          <w:tcPr>
            <w:tcW w:w="1454" w:type="dxa"/>
          </w:tcPr>
          <w:p w:rsidR="00421333" w:rsidRPr="006F7FEC" w:rsidRDefault="00421333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 xml:space="preserve">Диплом 2 </w:t>
            </w:r>
            <w:proofErr w:type="spellStart"/>
            <w:r w:rsidRPr="006F7FEC">
              <w:rPr>
                <w:sz w:val="18"/>
                <w:szCs w:val="18"/>
              </w:rPr>
              <w:t>ст</w:t>
            </w:r>
            <w:proofErr w:type="spellEnd"/>
          </w:p>
        </w:tc>
      </w:tr>
      <w:tr w:rsidR="00421333" w:rsidRPr="00A5701B" w:rsidTr="00E50EF8">
        <w:tc>
          <w:tcPr>
            <w:tcW w:w="5812" w:type="dxa"/>
          </w:tcPr>
          <w:p w:rsidR="00421333" w:rsidRPr="006F7FEC" w:rsidRDefault="00BB1CC1" w:rsidP="008B2A14">
            <w:pPr>
              <w:rPr>
                <w:b/>
                <w:sz w:val="18"/>
                <w:szCs w:val="18"/>
              </w:rPr>
            </w:pPr>
            <w:r w:rsidRPr="006F7FEC">
              <w:rPr>
                <w:b/>
                <w:sz w:val="18"/>
                <w:szCs w:val="18"/>
              </w:rPr>
              <w:t>Всероссийский уровень</w:t>
            </w:r>
          </w:p>
        </w:tc>
        <w:tc>
          <w:tcPr>
            <w:tcW w:w="1276" w:type="dxa"/>
          </w:tcPr>
          <w:p w:rsidR="00421333" w:rsidRPr="006F7FEC" w:rsidRDefault="00421333" w:rsidP="008B2A1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21333" w:rsidRPr="006F7FEC" w:rsidRDefault="00421333" w:rsidP="008B2A14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:rsidR="00421333" w:rsidRPr="006F7FEC" w:rsidRDefault="00421333" w:rsidP="008B2A14">
            <w:pPr>
              <w:rPr>
                <w:sz w:val="18"/>
                <w:szCs w:val="18"/>
              </w:rPr>
            </w:pPr>
          </w:p>
        </w:tc>
      </w:tr>
      <w:tr w:rsidR="00421333" w:rsidRPr="00A5701B" w:rsidTr="00E50EF8">
        <w:tc>
          <w:tcPr>
            <w:tcW w:w="5812" w:type="dxa"/>
          </w:tcPr>
          <w:p w:rsidR="00421333" w:rsidRPr="006F7FEC" w:rsidRDefault="00BB1CC1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 xml:space="preserve">Открытый конкурс дидактических </w:t>
            </w:r>
            <w:proofErr w:type="spellStart"/>
            <w:r w:rsidRPr="006F7FEC">
              <w:rPr>
                <w:sz w:val="18"/>
                <w:szCs w:val="18"/>
              </w:rPr>
              <w:t>матералов</w:t>
            </w:r>
            <w:proofErr w:type="spellEnd"/>
            <w:r w:rsidRPr="006F7FEC">
              <w:rPr>
                <w:sz w:val="18"/>
                <w:szCs w:val="18"/>
              </w:rPr>
              <w:t xml:space="preserve"> для организации совместной деятельности родителей с детьми в семейных условиях для педагогов ДО (г. Сочи МДОУ 41)</w:t>
            </w:r>
          </w:p>
        </w:tc>
        <w:tc>
          <w:tcPr>
            <w:tcW w:w="1276" w:type="dxa"/>
          </w:tcPr>
          <w:p w:rsidR="00421333" w:rsidRPr="006F7FEC" w:rsidRDefault="00BB1CC1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Март – апрель 23</w:t>
            </w:r>
          </w:p>
        </w:tc>
        <w:tc>
          <w:tcPr>
            <w:tcW w:w="1843" w:type="dxa"/>
          </w:tcPr>
          <w:p w:rsidR="00421333" w:rsidRPr="006F7FEC" w:rsidRDefault="00BB1CC1" w:rsidP="00E50EF8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Кузнецова ОА</w:t>
            </w:r>
          </w:p>
        </w:tc>
        <w:tc>
          <w:tcPr>
            <w:tcW w:w="1454" w:type="dxa"/>
          </w:tcPr>
          <w:p w:rsidR="00421333" w:rsidRPr="006F7FEC" w:rsidRDefault="00BB1CC1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 xml:space="preserve">Участник </w:t>
            </w:r>
          </w:p>
        </w:tc>
      </w:tr>
      <w:tr w:rsidR="00421333" w:rsidRPr="00A5701B" w:rsidTr="00E50EF8">
        <w:tc>
          <w:tcPr>
            <w:tcW w:w="5812" w:type="dxa"/>
          </w:tcPr>
          <w:p w:rsidR="00421333" w:rsidRPr="006F7FEC" w:rsidRDefault="00BB1CC1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Всероссийский конкурс профессионального мастерства «Открытие – 2023» (международная академия образования)</w:t>
            </w:r>
          </w:p>
        </w:tc>
        <w:tc>
          <w:tcPr>
            <w:tcW w:w="1276" w:type="dxa"/>
          </w:tcPr>
          <w:p w:rsidR="00421333" w:rsidRPr="006F7FEC" w:rsidRDefault="00BB1CC1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Декабрь 2023</w:t>
            </w:r>
          </w:p>
        </w:tc>
        <w:tc>
          <w:tcPr>
            <w:tcW w:w="1843" w:type="dxa"/>
          </w:tcPr>
          <w:p w:rsidR="00421333" w:rsidRPr="006F7FEC" w:rsidRDefault="00BB1CC1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>Кузнецова ОА</w:t>
            </w:r>
          </w:p>
        </w:tc>
        <w:tc>
          <w:tcPr>
            <w:tcW w:w="1454" w:type="dxa"/>
          </w:tcPr>
          <w:p w:rsidR="00421333" w:rsidRPr="006F7FEC" w:rsidRDefault="00BB1CC1" w:rsidP="008B2A14">
            <w:pPr>
              <w:rPr>
                <w:sz w:val="18"/>
                <w:szCs w:val="18"/>
              </w:rPr>
            </w:pPr>
            <w:r w:rsidRPr="006F7FEC">
              <w:rPr>
                <w:sz w:val="18"/>
                <w:szCs w:val="18"/>
              </w:rPr>
              <w:t xml:space="preserve">Диплом 1 </w:t>
            </w:r>
            <w:proofErr w:type="spellStart"/>
            <w:r w:rsidRPr="006F7FEC">
              <w:rPr>
                <w:sz w:val="18"/>
                <w:szCs w:val="18"/>
              </w:rPr>
              <w:t>ст</w:t>
            </w:r>
            <w:proofErr w:type="spellEnd"/>
          </w:p>
        </w:tc>
      </w:tr>
    </w:tbl>
    <w:p w:rsidR="006F7FEC" w:rsidRPr="000A64A9" w:rsidRDefault="006F7FEC" w:rsidP="006F7FEC">
      <w:pPr>
        <w:ind w:firstLine="708"/>
        <w:jc w:val="both"/>
        <w:rPr>
          <w:rStyle w:val="aa"/>
          <w:b w:val="0"/>
        </w:rPr>
      </w:pPr>
      <w:r w:rsidRPr="000A64A9">
        <w:rPr>
          <w:rStyle w:val="aa"/>
          <w:b w:val="0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</w:t>
      </w:r>
      <w:r>
        <w:rPr>
          <w:rStyle w:val="aa"/>
          <w:b w:val="0"/>
        </w:rPr>
        <w:t>еждений</w:t>
      </w:r>
      <w:r w:rsidRPr="000A64A9">
        <w:rPr>
          <w:rStyle w:val="aa"/>
          <w:b w:val="0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6F7FEC" w:rsidRPr="000A64A9" w:rsidRDefault="006F7FEC" w:rsidP="006F7FEC">
      <w:pPr>
        <w:ind w:firstLine="708"/>
        <w:jc w:val="both"/>
        <w:rPr>
          <w:rStyle w:val="aa"/>
          <w:b w:val="0"/>
        </w:rPr>
      </w:pPr>
      <w:r w:rsidRPr="000A64A9">
        <w:rPr>
          <w:rStyle w:val="aa"/>
          <w:b w:val="0"/>
        </w:rPr>
        <w:t>Педагогический коллектив активно и успешно участвует</w:t>
      </w:r>
      <w:r>
        <w:rPr>
          <w:rStyle w:val="aa"/>
          <w:b w:val="0"/>
        </w:rPr>
        <w:t xml:space="preserve"> в творческих</w:t>
      </w:r>
      <w:r w:rsidRPr="000A64A9">
        <w:rPr>
          <w:rStyle w:val="aa"/>
          <w:b w:val="0"/>
        </w:rPr>
        <w:t xml:space="preserve"> конкурсах среди педагогов и совместно с воспитанниками на различных уровнях</w:t>
      </w:r>
      <w:r>
        <w:rPr>
          <w:rStyle w:val="aa"/>
          <w:b w:val="0"/>
        </w:rPr>
        <w:t>, занимают призовые места.</w:t>
      </w:r>
    </w:p>
    <w:p w:rsidR="00FA1683" w:rsidRPr="00FA1683" w:rsidRDefault="00FA1683" w:rsidP="00FA1683">
      <w:pPr>
        <w:adjustRightInd w:val="0"/>
        <w:jc w:val="both"/>
        <w:rPr>
          <w:kern w:val="2"/>
          <w:sz w:val="28"/>
          <w:szCs w:val="28"/>
        </w:rPr>
      </w:pPr>
    </w:p>
    <w:p w:rsidR="005438FD" w:rsidRPr="00057444" w:rsidRDefault="005438FD" w:rsidP="005438FD">
      <w:pPr>
        <w:pStyle w:val="a6"/>
        <w:numPr>
          <w:ilvl w:val="0"/>
          <w:numId w:val="1"/>
        </w:numPr>
        <w:jc w:val="center"/>
        <w:rPr>
          <w:b/>
        </w:rPr>
      </w:pPr>
      <w:r w:rsidRPr="00057444">
        <w:rPr>
          <w:b/>
        </w:rPr>
        <w:t>Оценка учебно-методического и библиотечно-информационного обеспечения.</w:t>
      </w:r>
    </w:p>
    <w:p w:rsidR="00064074" w:rsidRPr="00064074" w:rsidRDefault="00064074" w:rsidP="00064074">
      <w:pPr>
        <w:ind w:firstLine="708"/>
        <w:jc w:val="both"/>
        <w:rPr>
          <w:rStyle w:val="aa"/>
          <w:b w:val="0"/>
        </w:rPr>
      </w:pPr>
      <w:r w:rsidRPr="00064074">
        <w:rPr>
          <w:rStyle w:val="aa"/>
          <w:b w:val="0"/>
        </w:rPr>
        <w:t>В Учреждении  </w:t>
      </w:r>
      <w:hyperlink r:id="rId9" w:anchor="/document/16/38785/" w:history="1">
        <w:r w:rsidRPr="00064074">
          <w:rPr>
            <w:rStyle w:val="aa"/>
            <w:b w:val="0"/>
          </w:rPr>
          <w:t>библиотека</w:t>
        </w:r>
      </w:hyperlink>
      <w:r w:rsidRPr="00064074">
        <w:rPr>
          <w:rStyle w:val="aa"/>
          <w:b w:val="0"/>
        </w:rPr>
        <w:t xml:space="preserve"> является составной частью методической службы. Библиотечный фонд располагается в методическом кабинете, кабинетах специалистов, группах </w:t>
      </w:r>
      <w:r>
        <w:rPr>
          <w:rStyle w:val="aa"/>
          <w:b w:val="0"/>
        </w:rPr>
        <w:t>М</w:t>
      </w:r>
      <w:r w:rsidRPr="00064074">
        <w:rPr>
          <w:rStyle w:val="aa"/>
          <w:b w:val="0"/>
        </w:rPr>
        <w:t xml:space="preserve">ДОУ, представлен методической литературой по всем образовательным областям основной общеобразовательной программы, детской художественной литературой,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и </w:t>
      </w:r>
      <w:r w:rsidRPr="00064074">
        <w:rPr>
          <w:rStyle w:val="aa"/>
          <w:b w:val="0"/>
        </w:rPr>
        <w:lastRenderedPageBreak/>
        <w:t>организации образовательного процесса в соответствии с реализуемой программой: в электронном виде календарно - тематическое планирование на год по возрастным группам, педагогическая диагностика (</w:t>
      </w:r>
      <w:proofErr w:type="spellStart"/>
      <w:r w:rsidRPr="00064074">
        <w:rPr>
          <w:rStyle w:val="aa"/>
          <w:b w:val="0"/>
          <w:lang w:val="en-US"/>
        </w:rPr>
        <w:t>exsel</w:t>
      </w:r>
      <w:proofErr w:type="spellEnd"/>
      <w:r w:rsidRPr="00064074">
        <w:rPr>
          <w:rStyle w:val="aa"/>
          <w:b w:val="0"/>
        </w:rPr>
        <w:t>), презентации для дошкольников с целью оптимизации образовательного процесса и др.</w:t>
      </w:r>
    </w:p>
    <w:p w:rsidR="005438FD" w:rsidRPr="00064074" w:rsidRDefault="00064074" w:rsidP="00064074">
      <w:pPr>
        <w:ind w:firstLine="708"/>
        <w:jc w:val="both"/>
        <w:rPr>
          <w:bCs/>
        </w:rPr>
      </w:pPr>
      <w:r w:rsidRPr="00064074">
        <w:rPr>
          <w:rStyle w:val="aa"/>
          <w:b w:val="0"/>
        </w:rPr>
        <w:t xml:space="preserve">Оборудование и оснащение методического кабинета </w:t>
      </w:r>
      <w:r>
        <w:rPr>
          <w:rStyle w:val="aa"/>
          <w:b w:val="0"/>
        </w:rPr>
        <w:t>дает возможность</w:t>
      </w:r>
      <w:r w:rsidRPr="00064074">
        <w:rPr>
          <w:rStyle w:val="aa"/>
          <w:b w:val="0"/>
        </w:rPr>
        <w:t xml:space="preserve"> для реализации образовательной программы. В методическом кабинете созданы условия для возможности организации совместной деятельности педагогов. </w:t>
      </w:r>
      <w:r w:rsidR="005438FD" w:rsidRPr="00057444">
        <w:t xml:space="preserve">Однако </w:t>
      </w:r>
      <w:r>
        <w:t>требует обновления цветной принтер, а так же желательна установка стационарного мультимедийного проектора в музыкальном зале</w:t>
      </w:r>
      <w:r w:rsidR="005438FD" w:rsidRPr="00057444">
        <w:t>.</w:t>
      </w:r>
    </w:p>
    <w:p w:rsidR="005438FD" w:rsidRPr="00057444" w:rsidRDefault="005438FD" w:rsidP="005438FD">
      <w:pPr>
        <w:ind w:firstLine="709"/>
        <w:jc w:val="both"/>
      </w:pPr>
      <w:r w:rsidRPr="00057444">
        <w:t xml:space="preserve">Информационное обеспечение </w:t>
      </w:r>
      <w:r w:rsidR="00064074">
        <w:t>дошкольного учреждения</w:t>
      </w:r>
      <w:r w:rsidRPr="00057444">
        <w:t xml:space="preserve"> включает:</w:t>
      </w:r>
    </w:p>
    <w:p w:rsidR="005438FD" w:rsidRPr="00057444" w:rsidRDefault="00064074" w:rsidP="00064074">
      <w:pPr>
        <w:jc w:val="both"/>
      </w:pPr>
      <w:r>
        <w:t xml:space="preserve">- </w:t>
      </w:r>
      <w:proofErr w:type="spellStart"/>
      <w:r w:rsidR="005438FD" w:rsidRPr="00057444">
        <w:t>нформационно</w:t>
      </w:r>
      <w:proofErr w:type="spellEnd"/>
      <w:r>
        <w:t xml:space="preserve"> </w:t>
      </w:r>
      <w:r w:rsidR="005438FD" w:rsidRPr="00057444">
        <w:t>-</w:t>
      </w:r>
      <w:r>
        <w:t xml:space="preserve"> </w:t>
      </w:r>
      <w:r w:rsidR="005438FD" w:rsidRPr="00057444">
        <w:t>телекоммуникационное оборудование – 2023 году пополни</w:t>
      </w:r>
      <w:r>
        <w:t>лось ноутбуком, многофункциональным устройством</w:t>
      </w:r>
      <w:r w:rsidR="005438FD" w:rsidRPr="00057444">
        <w:t>;</w:t>
      </w:r>
    </w:p>
    <w:p w:rsidR="00064074" w:rsidRDefault="00064074" w:rsidP="00064074">
      <w:pPr>
        <w:jc w:val="both"/>
      </w:pPr>
      <w:r>
        <w:t>- п</w:t>
      </w:r>
      <w:r w:rsidR="005438FD" w:rsidRPr="00057444">
        <w:t>рограммное обеспечение – позволяет работать с текстовыми редакторами</w:t>
      </w:r>
      <w:r w:rsidR="000340A3" w:rsidRPr="00057444">
        <w:t>, интернет</w:t>
      </w:r>
      <w:r>
        <w:t xml:space="preserve"> </w:t>
      </w:r>
      <w:r w:rsidR="000340A3" w:rsidRPr="00057444">
        <w:t>-</w:t>
      </w:r>
      <w:r>
        <w:t xml:space="preserve"> </w:t>
      </w:r>
      <w:r w:rsidR="000340A3" w:rsidRPr="00057444">
        <w:t>ресурсами, фото-,</w:t>
      </w:r>
      <w:r>
        <w:t xml:space="preserve"> </w:t>
      </w:r>
      <w:r w:rsidR="000340A3" w:rsidRPr="00057444">
        <w:t>видеоматериалами, графическими редакторами.</w:t>
      </w:r>
    </w:p>
    <w:p w:rsidR="000340A3" w:rsidRPr="00057444" w:rsidRDefault="000340A3" w:rsidP="00064074">
      <w:pPr>
        <w:ind w:firstLine="708"/>
        <w:jc w:val="both"/>
      </w:pPr>
      <w:r w:rsidRPr="00057444">
        <w:t xml:space="preserve">В декабре 2023 года в результате повторного планового мониторинга инфраструктуры </w:t>
      </w:r>
      <w:r w:rsidR="00064074">
        <w:t>МДОУ</w:t>
      </w:r>
      <w:r w:rsidRPr="00057444">
        <w:t xml:space="preserve"> выявили пожелания со стороны</w:t>
      </w:r>
      <w:r w:rsidR="006F7870" w:rsidRPr="00057444">
        <w:t xml:space="preserve">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</w:t>
      </w:r>
      <w:r w:rsidR="00064074">
        <w:t>по мере поступления финансовых средств.</w:t>
      </w:r>
    </w:p>
    <w:p w:rsidR="006F7870" w:rsidRPr="00057444" w:rsidRDefault="006F7870" w:rsidP="006F7870">
      <w:pPr>
        <w:pStyle w:val="a6"/>
        <w:ind w:left="1429"/>
        <w:rPr>
          <w:b/>
        </w:rPr>
      </w:pPr>
    </w:p>
    <w:p w:rsidR="006F7870" w:rsidRPr="00057444" w:rsidRDefault="006F7870" w:rsidP="006F7870">
      <w:pPr>
        <w:pStyle w:val="a6"/>
        <w:numPr>
          <w:ilvl w:val="0"/>
          <w:numId w:val="1"/>
        </w:numPr>
        <w:jc w:val="center"/>
        <w:rPr>
          <w:b/>
        </w:rPr>
      </w:pPr>
      <w:r w:rsidRPr="00057444">
        <w:rPr>
          <w:b/>
        </w:rPr>
        <w:t>Оценка материально-технической базы</w:t>
      </w:r>
    </w:p>
    <w:p w:rsidR="00064074" w:rsidRPr="000A64A9" w:rsidRDefault="00064074" w:rsidP="002C3B8A">
      <w:pPr>
        <w:ind w:firstLine="708"/>
        <w:jc w:val="both"/>
        <w:rPr>
          <w:rStyle w:val="aa"/>
          <w:b w:val="0"/>
        </w:rPr>
      </w:pPr>
      <w:r w:rsidRPr="000A64A9">
        <w:rPr>
          <w:rStyle w:val="aa"/>
          <w:b w:val="0"/>
        </w:rPr>
        <w:t xml:space="preserve">В </w:t>
      </w:r>
      <w:r>
        <w:rPr>
          <w:rStyle w:val="aa"/>
          <w:b w:val="0"/>
        </w:rPr>
        <w:t>МДОУ</w:t>
      </w:r>
      <w:r w:rsidRPr="000A64A9">
        <w:rPr>
          <w:rStyle w:val="aa"/>
          <w:b w:val="0"/>
        </w:rPr>
        <w:t xml:space="preserve"> сформирована материально-техническая база для реализации образовательной программы, жизнеобеспечения и развития воспитанников. В Учреждении оборудованы помещения:</w:t>
      </w:r>
    </w:p>
    <w:p w:rsidR="00064074" w:rsidRPr="000A64A9" w:rsidRDefault="00064074" w:rsidP="00064074">
      <w:pPr>
        <w:numPr>
          <w:ilvl w:val="0"/>
          <w:numId w:val="15"/>
        </w:numPr>
        <w:autoSpaceDE/>
        <w:autoSpaceDN/>
        <w:ind w:left="270"/>
        <w:jc w:val="both"/>
        <w:rPr>
          <w:rStyle w:val="aa"/>
          <w:b w:val="0"/>
        </w:rPr>
      </w:pPr>
      <w:r w:rsidRPr="000A64A9">
        <w:rPr>
          <w:rStyle w:val="aa"/>
          <w:b w:val="0"/>
        </w:rPr>
        <w:t>групповые помещения – 8 (2 группы без отдельных спальных комнат)</w:t>
      </w:r>
    </w:p>
    <w:p w:rsidR="00064074" w:rsidRPr="000A64A9" w:rsidRDefault="00064074" w:rsidP="00064074">
      <w:pPr>
        <w:numPr>
          <w:ilvl w:val="0"/>
          <w:numId w:val="15"/>
        </w:numPr>
        <w:autoSpaceDE/>
        <w:autoSpaceDN/>
        <w:ind w:left="270"/>
        <w:jc w:val="both"/>
        <w:rPr>
          <w:rStyle w:val="aa"/>
          <w:b w:val="0"/>
        </w:rPr>
      </w:pPr>
      <w:r w:rsidRPr="000A64A9">
        <w:rPr>
          <w:rStyle w:val="aa"/>
          <w:b w:val="0"/>
        </w:rPr>
        <w:t>кабинет заведующего</w:t>
      </w:r>
    </w:p>
    <w:p w:rsidR="00064074" w:rsidRPr="000A64A9" w:rsidRDefault="00064074" w:rsidP="00064074">
      <w:pPr>
        <w:numPr>
          <w:ilvl w:val="0"/>
          <w:numId w:val="15"/>
        </w:numPr>
        <w:autoSpaceDE/>
        <w:autoSpaceDN/>
        <w:ind w:left="270"/>
        <w:jc w:val="both"/>
        <w:rPr>
          <w:rStyle w:val="aa"/>
          <w:b w:val="0"/>
        </w:rPr>
      </w:pPr>
      <w:r w:rsidRPr="000A64A9">
        <w:rPr>
          <w:rStyle w:val="aa"/>
          <w:b w:val="0"/>
        </w:rPr>
        <w:t xml:space="preserve">методический кабинет </w:t>
      </w:r>
    </w:p>
    <w:p w:rsidR="00064074" w:rsidRPr="000A64A9" w:rsidRDefault="00064074" w:rsidP="00064074">
      <w:pPr>
        <w:numPr>
          <w:ilvl w:val="0"/>
          <w:numId w:val="15"/>
        </w:numPr>
        <w:autoSpaceDE/>
        <w:autoSpaceDN/>
        <w:ind w:left="270"/>
        <w:jc w:val="both"/>
        <w:rPr>
          <w:rStyle w:val="aa"/>
          <w:b w:val="0"/>
        </w:rPr>
      </w:pPr>
      <w:r w:rsidRPr="000A64A9">
        <w:rPr>
          <w:rStyle w:val="aa"/>
          <w:b w:val="0"/>
        </w:rPr>
        <w:t xml:space="preserve">музыкальный зал </w:t>
      </w:r>
    </w:p>
    <w:p w:rsidR="00064074" w:rsidRPr="000A64A9" w:rsidRDefault="00064074" w:rsidP="00064074">
      <w:pPr>
        <w:numPr>
          <w:ilvl w:val="0"/>
          <w:numId w:val="15"/>
        </w:numPr>
        <w:autoSpaceDE/>
        <w:autoSpaceDN/>
        <w:ind w:left="270"/>
        <w:jc w:val="both"/>
        <w:rPr>
          <w:rStyle w:val="aa"/>
          <w:b w:val="0"/>
        </w:rPr>
      </w:pPr>
      <w:r w:rsidRPr="000A64A9">
        <w:rPr>
          <w:rStyle w:val="aa"/>
          <w:b w:val="0"/>
        </w:rPr>
        <w:t>физкультурный зал</w:t>
      </w:r>
      <w:r>
        <w:rPr>
          <w:rStyle w:val="aa"/>
          <w:b w:val="0"/>
        </w:rPr>
        <w:t xml:space="preserve"> + малый зал для группы раннего возраста (относится к групповому помещению)</w:t>
      </w:r>
      <w:r w:rsidRPr="000A64A9">
        <w:rPr>
          <w:rStyle w:val="aa"/>
          <w:b w:val="0"/>
        </w:rPr>
        <w:t xml:space="preserve"> </w:t>
      </w:r>
    </w:p>
    <w:p w:rsidR="00064074" w:rsidRPr="000A64A9" w:rsidRDefault="00064074" w:rsidP="00064074">
      <w:pPr>
        <w:numPr>
          <w:ilvl w:val="0"/>
          <w:numId w:val="15"/>
        </w:numPr>
        <w:autoSpaceDE/>
        <w:autoSpaceDN/>
        <w:ind w:left="270"/>
        <w:jc w:val="both"/>
        <w:rPr>
          <w:rStyle w:val="aa"/>
          <w:b w:val="0"/>
        </w:rPr>
      </w:pPr>
      <w:r w:rsidRPr="000A64A9">
        <w:rPr>
          <w:rStyle w:val="aa"/>
          <w:b w:val="0"/>
        </w:rPr>
        <w:t xml:space="preserve">бассейн </w:t>
      </w:r>
    </w:p>
    <w:p w:rsidR="00064074" w:rsidRPr="000A64A9" w:rsidRDefault="00064074" w:rsidP="00064074">
      <w:pPr>
        <w:numPr>
          <w:ilvl w:val="0"/>
          <w:numId w:val="15"/>
        </w:numPr>
        <w:autoSpaceDE/>
        <w:autoSpaceDN/>
        <w:ind w:left="270"/>
        <w:jc w:val="both"/>
        <w:rPr>
          <w:rStyle w:val="aa"/>
          <w:b w:val="0"/>
        </w:rPr>
      </w:pPr>
      <w:r w:rsidRPr="000A64A9">
        <w:rPr>
          <w:rStyle w:val="aa"/>
          <w:b w:val="0"/>
        </w:rPr>
        <w:t xml:space="preserve">пищеблок </w:t>
      </w:r>
    </w:p>
    <w:p w:rsidR="00064074" w:rsidRPr="000A64A9" w:rsidRDefault="00064074" w:rsidP="00064074">
      <w:pPr>
        <w:numPr>
          <w:ilvl w:val="0"/>
          <w:numId w:val="15"/>
        </w:numPr>
        <w:autoSpaceDE/>
        <w:autoSpaceDN/>
        <w:ind w:left="270"/>
        <w:jc w:val="both"/>
        <w:rPr>
          <w:rStyle w:val="aa"/>
          <w:b w:val="0"/>
        </w:rPr>
      </w:pPr>
      <w:r w:rsidRPr="000A64A9">
        <w:rPr>
          <w:rStyle w:val="aa"/>
          <w:b w:val="0"/>
        </w:rPr>
        <w:t>прачечная</w:t>
      </w:r>
    </w:p>
    <w:p w:rsidR="00064074" w:rsidRPr="000A64A9" w:rsidRDefault="00064074" w:rsidP="00064074">
      <w:pPr>
        <w:numPr>
          <w:ilvl w:val="0"/>
          <w:numId w:val="15"/>
        </w:numPr>
        <w:autoSpaceDE/>
        <w:autoSpaceDN/>
        <w:ind w:left="270"/>
        <w:jc w:val="both"/>
        <w:rPr>
          <w:rStyle w:val="aa"/>
          <w:b w:val="0"/>
        </w:rPr>
      </w:pPr>
      <w:r w:rsidRPr="000A64A9">
        <w:rPr>
          <w:rStyle w:val="aa"/>
          <w:b w:val="0"/>
        </w:rPr>
        <w:t xml:space="preserve">медицинский кабинет </w:t>
      </w:r>
    </w:p>
    <w:p w:rsidR="00064074" w:rsidRPr="000A64A9" w:rsidRDefault="00064074" w:rsidP="00064074">
      <w:pPr>
        <w:numPr>
          <w:ilvl w:val="0"/>
          <w:numId w:val="15"/>
        </w:numPr>
        <w:autoSpaceDE/>
        <w:autoSpaceDN/>
        <w:ind w:left="270"/>
        <w:jc w:val="both"/>
        <w:rPr>
          <w:rStyle w:val="aa"/>
          <w:b w:val="0"/>
        </w:rPr>
      </w:pPr>
      <w:r w:rsidRPr="000A64A9">
        <w:rPr>
          <w:rStyle w:val="aa"/>
          <w:b w:val="0"/>
        </w:rPr>
        <w:t xml:space="preserve">кабинет </w:t>
      </w:r>
      <w:r>
        <w:rPr>
          <w:rStyle w:val="aa"/>
          <w:b w:val="0"/>
        </w:rPr>
        <w:t xml:space="preserve">учителя - </w:t>
      </w:r>
      <w:r w:rsidRPr="000A64A9">
        <w:rPr>
          <w:rStyle w:val="aa"/>
          <w:b w:val="0"/>
        </w:rPr>
        <w:t>логопеда (педагога – психолога)</w:t>
      </w:r>
    </w:p>
    <w:p w:rsidR="00064074" w:rsidRPr="000A64A9" w:rsidRDefault="00064074" w:rsidP="00064074">
      <w:pPr>
        <w:ind w:firstLine="708"/>
        <w:jc w:val="both"/>
        <w:rPr>
          <w:rStyle w:val="aa"/>
          <w:b w:val="0"/>
        </w:rPr>
      </w:pPr>
      <w:r w:rsidRPr="000A64A9">
        <w:rPr>
          <w:rStyle w:val="aa"/>
          <w:b w:val="0"/>
        </w:rPr>
        <w:t>При создании развивающей предметно-</w:t>
      </w:r>
      <w:r>
        <w:rPr>
          <w:rStyle w:val="aa"/>
          <w:b w:val="0"/>
        </w:rPr>
        <w:t>пространственной</w:t>
      </w:r>
      <w:r w:rsidRPr="000A64A9">
        <w:rPr>
          <w:rStyle w:val="aa"/>
          <w:b w:val="0"/>
        </w:rPr>
        <w:t xml:space="preserve"> среды </w:t>
      </w:r>
      <w:r>
        <w:rPr>
          <w:rStyle w:val="aa"/>
          <w:b w:val="0"/>
        </w:rPr>
        <w:t>педагоги</w:t>
      </w:r>
      <w:r w:rsidRPr="000A64A9">
        <w:rPr>
          <w:rStyle w:val="aa"/>
          <w:b w:val="0"/>
        </w:rPr>
        <w:t xml:space="preserve"> учитывают возрастные, индивидуальные особенности детей своей группы</w:t>
      </w:r>
      <w:r>
        <w:rPr>
          <w:rStyle w:val="aa"/>
          <w:b w:val="0"/>
        </w:rPr>
        <w:t>, требования ФГОС ДО</w:t>
      </w:r>
      <w:r w:rsidRPr="000A64A9">
        <w:rPr>
          <w:rStyle w:val="aa"/>
          <w:b w:val="0"/>
        </w:rPr>
        <w:t>. Оборудованы групповые комнаты, включающие игровую, познавательную, обеденную зоны.</w:t>
      </w:r>
    </w:p>
    <w:p w:rsidR="00064074" w:rsidRPr="000A64A9" w:rsidRDefault="002C3B8A" w:rsidP="00064074">
      <w:pPr>
        <w:ind w:firstLine="708"/>
        <w:jc w:val="both"/>
        <w:rPr>
          <w:rStyle w:val="aa"/>
          <w:b w:val="0"/>
        </w:rPr>
      </w:pPr>
      <w:r>
        <w:rPr>
          <w:rStyle w:val="aa"/>
          <w:b w:val="0"/>
        </w:rPr>
        <w:t>В 2023</w:t>
      </w:r>
      <w:r w:rsidR="00064074" w:rsidRPr="000A64A9">
        <w:rPr>
          <w:rStyle w:val="aa"/>
          <w:b w:val="0"/>
        </w:rPr>
        <w:t xml:space="preserve"> году проведены косметические ремонты: </w:t>
      </w:r>
      <w:r w:rsidR="00064074">
        <w:rPr>
          <w:rStyle w:val="aa"/>
          <w:b w:val="0"/>
        </w:rPr>
        <w:t xml:space="preserve"> групповые помещения</w:t>
      </w:r>
      <w:r>
        <w:rPr>
          <w:rStyle w:val="aa"/>
          <w:b w:val="0"/>
        </w:rPr>
        <w:t xml:space="preserve"> и раздевальные комнаты</w:t>
      </w:r>
      <w:r w:rsidR="00064074">
        <w:rPr>
          <w:rStyle w:val="aa"/>
          <w:b w:val="0"/>
        </w:rPr>
        <w:t xml:space="preserve"> (частично), </w:t>
      </w:r>
      <w:r w:rsidR="00064074" w:rsidRPr="000A64A9">
        <w:rPr>
          <w:rStyle w:val="aa"/>
          <w:b w:val="0"/>
        </w:rPr>
        <w:t>8 туалетных комнат</w:t>
      </w:r>
      <w:r w:rsidR="00064074">
        <w:rPr>
          <w:rStyle w:val="aa"/>
          <w:b w:val="0"/>
        </w:rPr>
        <w:t xml:space="preserve"> и мойки</w:t>
      </w:r>
      <w:r w:rsidR="00064074" w:rsidRPr="000A64A9">
        <w:rPr>
          <w:rStyle w:val="aa"/>
          <w:b w:val="0"/>
        </w:rPr>
        <w:t>,</w:t>
      </w:r>
      <w:r w:rsidR="00064074">
        <w:rPr>
          <w:rStyle w:val="aa"/>
          <w:b w:val="0"/>
        </w:rPr>
        <w:t xml:space="preserve"> физкультурный зал (частично)</w:t>
      </w:r>
      <w:r>
        <w:rPr>
          <w:rStyle w:val="aa"/>
          <w:b w:val="0"/>
        </w:rPr>
        <w:t>, входные группы</w:t>
      </w:r>
      <w:r w:rsidR="00064074" w:rsidRPr="000A64A9">
        <w:rPr>
          <w:rStyle w:val="aa"/>
          <w:b w:val="0"/>
        </w:rPr>
        <w:t xml:space="preserve">. </w:t>
      </w:r>
    </w:p>
    <w:p w:rsidR="00064074" w:rsidRPr="000A64A9" w:rsidRDefault="00064074" w:rsidP="00064074">
      <w:pPr>
        <w:ind w:firstLine="708"/>
        <w:jc w:val="both"/>
        <w:rPr>
          <w:rStyle w:val="aa"/>
          <w:b w:val="0"/>
        </w:rPr>
      </w:pPr>
      <w:r w:rsidRPr="000A64A9">
        <w:rPr>
          <w:rStyle w:val="aa"/>
          <w:b w:val="0"/>
        </w:rPr>
        <w:t xml:space="preserve">На территории </w:t>
      </w:r>
      <w:r w:rsidR="002C3B8A">
        <w:rPr>
          <w:rStyle w:val="aa"/>
          <w:b w:val="0"/>
        </w:rPr>
        <w:t>МДОУ</w:t>
      </w:r>
      <w:r w:rsidRPr="000A64A9">
        <w:rPr>
          <w:rStyle w:val="aa"/>
          <w:b w:val="0"/>
        </w:rPr>
        <w:t xml:space="preserve"> </w:t>
      </w:r>
      <w:r>
        <w:rPr>
          <w:rStyle w:val="aa"/>
          <w:b w:val="0"/>
        </w:rPr>
        <w:t>организовано</w:t>
      </w:r>
      <w:r w:rsidRPr="000A64A9">
        <w:rPr>
          <w:rStyle w:val="aa"/>
          <w:b w:val="0"/>
        </w:rPr>
        <w:t xml:space="preserve"> 8 прогулочных участков с малыми архитектурными формами</w:t>
      </w:r>
      <w:r>
        <w:rPr>
          <w:rStyle w:val="aa"/>
          <w:b w:val="0"/>
        </w:rPr>
        <w:t>, верандами</w:t>
      </w:r>
      <w:r w:rsidRPr="000A64A9">
        <w:rPr>
          <w:rStyle w:val="aa"/>
          <w:b w:val="0"/>
        </w:rPr>
        <w:t xml:space="preserve">, 2 спортивные площадки с травяным и специальным резиновым покрытием для организации игр в футбол, баскетбол; имеется площадка для проигрывания ситуаций по ПДД.  </w:t>
      </w:r>
    </w:p>
    <w:p w:rsidR="00064074" w:rsidRPr="000A64A9" w:rsidRDefault="00064074" w:rsidP="00064074">
      <w:pPr>
        <w:ind w:firstLine="708"/>
        <w:jc w:val="both"/>
        <w:rPr>
          <w:rStyle w:val="aa"/>
          <w:b w:val="0"/>
        </w:rPr>
      </w:pPr>
      <w:r w:rsidRPr="000A64A9">
        <w:rPr>
          <w:rStyle w:val="aa"/>
          <w:b w:val="0"/>
        </w:rPr>
        <w:t xml:space="preserve">Материально-техническое состояние </w:t>
      </w:r>
      <w:r w:rsidR="002C3B8A">
        <w:rPr>
          <w:rStyle w:val="aa"/>
          <w:b w:val="0"/>
        </w:rPr>
        <w:t>МДОУ</w:t>
      </w:r>
      <w:r w:rsidRPr="000A64A9">
        <w:rPr>
          <w:rStyle w:val="aa"/>
          <w:b w:val="0"/>
        </w:rPr>
        <w:t xml:space="preserve">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6F7870" w:rsidRPr="002C3B8A" w:rsidRDefault="00064074" w:rsidP="002C3B8A">
      <w:pPr>
        <w:ind w:firstLine="708"/>
        <w:jc w:val="both"/>
        <w:rPr>
          <w:bCs/>
        </w:rPr>
      </w:pPr>
      <w:r w:rsidRPr="000A64A9">
        <w:rPr>
          <w:rStyle w:val="aa"/>
          <w:b w:val="0"/>
        </w:rPr>
        <w:t>Анализ показателей (приложение) указывает на то, что Учреждение имеет достаточную инфраструктуру, которая соответствует требованиям</w:t>
      </w:r>
      <w:r>
        <w:rPr>
          <w:rStyle w:val="aa"/>
          <w:b w:val="0"/>
        </w:rPr>
        <w:t xml:space="preserve"> СанПиН</w:t>
      </w:r>
      <w:r w:rsidRPr="000A64A9">
        <w:rPr>
          <w:rStyle w:val="aa"/>
          <w:b w:val="0"/>
        </w:rPr>
        <w:t> </w:t>
      </w:r>
      <w:r>
        <w:t xml:space="preserve"> </w:t>
      </w:r>
      <w:r w:rsidRPr="000A64A9">
        <w:rPr>
          <w:rStyle w:val="aa"/>
          <w:b w:val="0"/>
        </w:rPr>
        <w:t>и позволяет реализовывать образовательные программы в полном объеме в соответствии с ФГОС ДО.</w:t>
      </w:r>
    </w:p>
    <w:p w:rsidR="003B20C9" w:rsidRPr="00057444" w:rsidRDefault="002C3B8A" w:rsidP="002C3B8A">
      <w:pPr>
        <w:pStyle w:val="a6"/>
        <w:ind w:left="0" w:firstLine="709"/>
        <w:jc w:val="both"/>
      </w:pPr>
      <w:r>
        <w:t xml:space="preserve">В соответствие с годовым планом работы </w:t>
      </w:r>
      <w:r w:rsidR="003B20C9" w:rsidRPr="00057444">
        <w:t xml:space="preserve">была проведена оценка степени соответствия РППС детского сада требованиям ФГОС и ФОП ДО и рекомендациям Минпросвещения, направленным в письме от 13.02.2023 № ТВ-413/03. По итогам выявлено: РППС учитывает особенности реализуемой ОП ДО. </w:t>
      </w:r>
      <w:r w:rsidRPr="00057444">
        <w:t xml:space="preserve">Результаты показывают </w:t>
      </w:r>
      <w:r>
        <w:t>удовлетворительную</w:t>
      </w:r>
      <w:r w:rsidRPr="00057444">
        <w:t xml:space="preserve"> степень соответствия РППС Детского сада требованиям законодательства и потребностям воспитанников.</w:t>
      </w:r>
      <w:r>
        <w:t xml:space="preserve"> </w:t>
      </w:r>
      <w:r w:rsidR="003B20C9" w:rsidRPr="00057444">
        <w:t>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856704" w:rsidRPr="00057444" w:rsidRDefault="00856704" w:rsidP="00856704">
      <w:pPr>
        <w:pStyle w:val="a6"/>
        <w:ind w:left="0" w:firstLine="709"/>
        <w:jc w:val="both"/>
      </w:pPr>
    </w:p>
    <w:p w:rsidR="003B20C9" w:rsidRPr="00057444" w:rsidRDefault="003B20C9" w:rsidP="00856704">
      <w:pPr>
        <w:pStyle w:val="a6"/>
        <w:numPr>
          <w:ilvl w:val="0"/>
          <w:numId w:val="1"/>
        </w:numPr>
        <w:jc w:val="center"/>
        <w:rPr>
          <w:b/>
        </w:rPr>
      </w:pPr>
      <w:r w:rsidRPr="00057444">
        <w:rPr>
          <w:b/>
        </w:rPr>
        <w:t>Оценка функционирования внутренней системы оценки качества образования</w:t>
      </w:r>
    </w:p>
    <w:p w:rsidR="00856704" w:rsidRPr="00057444" w:rsidRDefault="00856704" w:rsidP="00856704">
      <w:pPr>
        <w:pStyle w:val="a6"/>
        <w:ind w:left="0" w:firstLine="709"/>
        <w:jc w:val="both"/>
      </w:pPr>
      <w:r w:rsidRPr="00057444">
        <w:t xml:space="preserve">В </w:t>
      </w:r>
      <w:r w:rsidR="001352DE">
        <w:t>МДОУ утверждено П</w:t>
      </w:r>
      <w:r w:rsidRPr="00057444">
        <w:t>оложение о внутренней системе оценки качества образования</w:t>
      </w:r>
      <w:r w:rsidR="001352DE">
        <w:t>.</w:t>
      </w:r>
      <w:r w:rsidRPr="00057444">
        <w:t xml:space="preserve"> Мониторинг качества образовательной деятельности в 2023 году показал </w:t>
      </w:r>
      <w:r w:rsidR="001352DE">
        <w:t>удовлетворительную</w:t>
      </w:r>
      <w:r w:rsidRPr="00057444">
        <w:t xml:space="preserve"> работу педагогического коллектива по всем показателям.</w:t>
      </w:r>
      <w:r w:rsidR="001352DE" w:rsidRPr="001352DE">
        <w:rPr>
          <w:rStyle w:val="aa"/>
          <w:b w:val="0"/>
        </w:rPr>
        <w:t xml:space="preserve"> </w:t>
      </w:r>
    </w:p>
    <w:p w:rsidR="006F7870" w:rsidRPr="00057444" w:rsidRDefault="00856704" w:rsidP="008662A6">
      <w:pPr>
        <w:pStyle w:val="a6"/>
        <w:ind w:left="0" w:firstLine="709"/>
        <w:jc w:val="both"/>
      </w:pPr>
      <w:r w:rsidRPr="00057444">
        <w:t xml:space="preserve">Состояние  здоровья и физического развития воспитанников удовлетворительные. </w:t>
      </w:r>
      <w:r w:rsidR="00B076DA">
        <w:t>98.5</w:t>
      </w:r>
      <w:r w:rsidRPr="00057444">
        <w:t xml:space="preserve">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</w:t>
      </w:r>
      <w:r w:rsidR="00B076DA">
        <w:t xml:space="preserve"> (93%)</w:t>
      </w:r>
      <w:r w:rsidRPr="00057444">
        <w:t xml:space="preserve">. </w:t>
      </w:r>
      <w:r w:rsidR="00B076DA" w:rsidRPr="001E16B3">
        <w:rPr>
          <w:rStyle w:val="aa"/>
          <w:b w:val="0"/>
        </w:rPr>
        <w:t xml:space="preserve">В течение года </w:t>
      </w:r>
      <w:r w:rsidR="00B076DA">
        <w:rPr>
          <w:rStyle w:val="aa"/>
          <w:b w:val="0"/>
        </w:rPr>
        <w:t>дошкольники</w:t>
      </w:r>
      <w:r w:rsidR="00B076DA" w:rsidRPr="001E16B3">
        <w:rPr>
          <w:rStyle w:val="aa"/>
          <w:b w:val="0"/>
        </w:rPr>
        <w:t xml:space="preserve"> успешно участвовали в конкурсах и мероприятиях различного уровня (ДОУ,</w:t>
      </w:r>
      <w:r w:rsidR="00B076DA" w:rsidRPr="000A64A9">
        <w:rPr>
          <w:rStyle w:val="aa"/>
          <w:b w:val="0"/>
        </w:rPr>
        <w:t xml:space="preserve"> муниципальный, региональный) и занимали призовые места.</w:t>
      </w:r>
      <w:r w:rsidRPr="00057444">
        <w:t>.</w:t>
      </w:r>
    </w:p>
    <w:p w:rsidR="00B076DA" w:rsidRDefault="00B076DA" w:rsidP="00B076DA">
      <w:pPr>
        <w:ind w:firstLine="708"/>
        <w:jc w:val="both"/>
        <w:rPr>
          <w:rStyle w:val="aa"/>
          <w:b w:val="0"/>
        </w:rPr>
      </w:pPr>
      <w:r>
        <w:rPr>
          <w:rStyle w:val="aa"/>
          <w:b w:val="0"/>
        </w:rPr>
        <w:t>В период с 23.10.2023 по 27.10.2023 проводилось анкетирование</w:t>
      </w:r>
      <w:r w:rsidRPr="00EC556B">
        <w:rPr>
          <w:rStyle w:val="aa"/>
          <w:b w:val="0"/>
        </w:rPr>
        <w:t xml:space="preserve"> родителей </w:t>
      </w:r>
      <w:r>
        <w:rPr>
          <w:rStyle w:val="aa"/>
          <w:b w:val="0"/>
        </w:rPr>
        <w:t xml:space="preserve">(подготовительная к школе </w:t>
      </w:r>
      <w:proofErr w:type="spellStart"/>
      <w:r>
        <w:rPr>
          <w:rStyle w:val="aa"/>
          <w:b w:val="0"/>
        </w:rPr>
        <w:t>гр</w:t>
      </w:r>
      <w:proofErr w:type="spellEnd"/>
      <w:r>
        <w:rPr>
          <w:rStyle w:val="aa"/>
          <w:b w:val="0"/>
        </w:rPr>
        <w:t xml:space="preserve"> (3</w:t>
      </w:r>
      <w:r w:rsidRPr="00EC556B">
        <w:rPr>
          <w:rStyle w:val="aa"/>
          <w:b w:val="0"/>
        </w:rPr>
        <w:t xml:space="preserve">) </w:t>
      </w:r>
      <w:r>
        <w:rPr>
          <w:rStyle w:val="aa"/>
          <w:b w:val="0"/>
        </w:rPr>
        <w:t xml:space="preserve">+ старшие </w:t>
      </w:r>
      <w:proofErr w:type="spellStart"/>
      <w:r>
        <w:rPr>
          <w:rStyle w:val="aa"/>
          <w:b w:val="0"/>
        </w:rPr>
        <w:t>гр</w:t>
      </w:r>
      <w:proofErr w:type="spellEnd"/>
      <w:r>
        <w:rPr>
          <w:rStyle w:val="aa"/>
          <w:b w:val="0"/>
        </w:rPr>
        <w:t xml:space="preserve"> (1) + средняя </w:t>
      </w:r>
      <w:proofErr w:type="spellStart"/>
      <w:r>
        <w:rPr>
          <w:rStyle w:val="aa"/>
          <w:b w:val="0"/>
        </w:rPr>
        <w:t>гр</w:t>
      </w:r>
      <w:proofErr w:type="spellEnd"/>
      <w:r>
        <w:rPr>
          <w:rStyle w:val="aa"/>
          <w:b w:val="0"/>
        </w:rPr>
        <w:t xml:space="preserve"> (1</w:t>
      </w:r>
      <w:r w:rsidRPr="00EC556B">
        <w:rPr>
          <w:rStyle w:val="aa"/>
          <w:b w:val="0"/>
        </w:rPr>
        <w:t>)),</w:t>
      </w:r>
      <w:r>
        <w:rPr>
          <w:rStyle w:val="aa"/>
          <w:b w:val="0"/>
        </w:rPr>
        <w:t xml:space="preserve"> приняло участие 89 ро</w:t>
      </w:r>
      <w:r w:rsidR="00622E93">
        <w:rPr>
          <w:rStyle w:val="aa"/>
          <w:b w:val="0"/>
        </w:rPr>
        <w:t>д</w:t>
      </w:r>
      <w:r>
        <w:rPr>
          <w:rStyle w:val="aa"/>
          <w:b w:val="0"/>
        </w:rPr>
        <w:t>ителей,</w:t>
      </w:r>
      <w:r w:rsidRPr="000A64A9">
        <w:rPr>
          <w:rStyle w:val="aa"/>
          <w:b w:val="0"/>
        </w:rPr>
        <w:t xml:space="preserve"> получены следующие результаты:</w:t>
      </w:r>
    </w:p>
    <w:p w:rsidR="00B076DA" w:rsidRPr="000A64A9" w:rsidRDefault="00B076DA" w:rsidP="00B076DA">
      <w:pPr>
        <w:jc w:val="both"/>
        <w:rPr>
          <w:rStyle w:val="aa"/>
          <w:b w:val="0"/>
        </w:rPr>
      </w:pPr>
      <w:r>
        <w:rPr>
          <w:rStyle w:val="aa"/>
          <w:b w:val="0"/>
        </w:rPr>
        <w:t xml:space="preserve">- </w:t>
      </w:r>
      <w:r w:rsidRPr="000A64A9">
        <w:rPr>
          <w:rStyle w:val="aa"/>
          <w:b w:val="0"/>
        </w:rPr>
        <w:t>доля получателей услуг, положительно оценивающих доброжелательность и вежливость рабо</w:t>
      </w:r>
      <w:r>
        <w:rPr>
          <w:rStyle w:val="aa"/>
          <w:b w:val="0"/>
        </w:rPr>
        <w:t>тников организации, – 97.3</w:t>
      </w:r>
      <w:r w:rsidRPr="000A64A9">
        <w:rPr>
          <w:rStyle w:val="aa"/>
          <w:b w:val="0"/>
        </w:rPr>
        <w:t>%;</w:t>
      </w:r>
    </w:p>
    <w:p w:rsidR="00B076DA" w:rsidRPr="000A64A9" w:rsidRDefault="00B076DA" w:rsidP="00B076DA">
      <w:pPr>
        <w:autoSpaceDE/>
        <w:autoSpaceDN/>
        <w:jc w:val="both"/>
        <w:rPr>
          <w:rStyle w:val="aa"/>
          <w:b w:val="0"/>
        </w:rPr>
      </w:pPr>
      <w:r>
        <w:rPr>
          <w:rStyle w:val="aa"/>
          <w:b w:val="0"/>
        </w:rPr>
        <w:t xml:space="preserve">- </w:t>
      </w:r>
      <w:r w:rsidRPr="000A64A9">
        <w:rPr>
          <w:rStyle w:val="aa"/>
          <w:b w:val="0"/>
        </w:rPr>
        <w:t>доля получателей услуг, удовлетворенных компетентностью работ</w:t>
      </w:r>
      <w:r>
        <w:rPr>
          <w:rStyle w:val="aa"/>
          <w:b w:val="0"/>
        </w:rPr>
        <w:t>ников организации, – 93.7</w:t>
      </w:r>
      <w:r w:rsidRPr="000A64A9">
        <w:rPr>
          <w:rStyle w:val="aa"/>
          <w:b w:val="0"/>
        </w:rPr>
        <w:t>%;</w:t>
      </w:r>
    </w:p>
    <w:p w:rsidR="00B076DA" w:rsidRPr="000A64A9" w:rsidRDefault="00B076DA" w:rsidP="00B076DA">
      <w:pPr>
        <w:autoSpaceDE/>
        <w:autoSpaceDN/>
        <w:jc w:val="both"/>
        <w:rPr>
          <w:rStyle w:val="aa"/>
          <w:b w:val="0"/>
        </w:rPr>
      </w:pPr>
      <w:r>
        <w:rPr>
          <w:rStyle w:val="aa"/>
          <w:b w:val="0"/>
        </w:rPr>
        <w:lastRenderedPageBreak/>
        <w:t xml:space="preserve">- </w:t>
      </w:r>
      <w:r w:rsidRPr="000A64A9">
        <w:rPr>
          <w:rStyle w:val="aa"/>
          <w:b w:val="0"/>
        </w:rPr>
        <w:t>доля получателей услуг, удовлетворенных материально-техническим обеспече</w:t>
      </w:r>
      <w:r>
        <w:rPr>
          <w:rStyle w:val="aa"/>
          <w:b w:val="0"/>
        </w:rPr>
        <w:t>нием организации, – 73.6</w:t>
      </w:r>
      <w:r w:rsidRPr="000A64A9">
        <w:rPr>
          <w:rStyle w:val="aa"/>
          <w:b w:val="0"/>
        </w:rPr>
        <w:t>%;</w:t>
      </w:r>
    </w:p>
    <w:p w:rsidR="00B076DA" w:rsidRPr="000A64A9" w:rsidRDefault="00B076DA" w:rsidP="00B076DA">
      <w:pPr>
        <w:autoSpaceDE/>
        <w:autoSpaceDN/>
        <w:jc w:val="both"/>
        <w:rPr>
          <w:rStyle w:val="aa"/>
          <w:b w:val="0"/>
        </w:rPr>
      </w:pPr>
      <w:r>
        <w:rPr>
          <w:rStyle w:val="aa"/>
          <w:b w:val="0"/>
        </w:rPr>
        <w:t xml:space="preserve">- </w:t>
      </w:r>
      <w:r w:rsidRPr="000A64A9">
        <w:rPr>
          <w:rStyle w:val="aa"/>
          <w:b w:val="0"/>
        </w:rPr>
        <w:t>доля получателей услуг, удовлетворенных качеством предоставляемых образовательных усл</w:t>
      </w:r>
      <w:r>
        <w:rPr>
          <w:rStyle w:val="aa"/>
          <w:b w:val="0"/>
        </w:rPr>
        <w:t>уг, – 87,8</w:t>
      </w:r>
      <w:r w:rsidRPr="000A64A9">
        <w:rPr>
          <w:rStyle w:val="aa"/>
          <w:b w:val="0"/>
        </w:rPr>
        <w:t>%;</w:t>
      </w:r>
    </w:p>
    <w:p w:rsidR="00B076DA" w:rsidRPr="000A64A9" w:rsidRDefault="00B076DA" w:rsidP="00B076DA">
      <w:pPr>
        <w:autoSpaceDE/>
        <w:autoSpaceDN/>
        <w:jc w:val="both"/>
        <w:rPr>
          <w:rStyle w:val="aa"/>
          <w:b w:val="0"/>
        </w:rPr>
      </w:pPr>
      <w:r>
        <w:rPr>
          <w:rStyle w:val="aa"/>
          <w:b w:val="0"/>
        </w:rPr>
        <w:t xml:space="preserve">- </w:t>
      </w:r>
      <w:r w:rsidRPr="000A64A9">
        <w:rPr>
          <w:rStyle w:val="aa"/>
          <w:b w:val="0"/>
        </w:rPr>
        <w:t>доля получателей услуг, которые готовы рекомендовать организацию родственникам и знакомым, – 100%.</w:t>
      </w:r>
    </w:p>
    <w:p w:rsidR="00B076DA" w:rsidRDefault="00B076DA" w:rsidP="00B076DA">
      <w:pPr>
        <w:pStyle w:val="a6"/>
        <w:ind w:left="0" w:firstLine="709"/>
        <w:jc w:val="both"/>
      </w:pPr>
      <w:r w:rsidRPr="000A64A9">
        <w:rPr>
          <w:rStyle w:val="aa"/>
          <w:b w:val="0"/>
        </w:rPr>
        <w:t>Анкетирование родителей показало высокую степень удовлетворенности качеством предоставляемых услуг</w:t>
      </w:r>
    </w:p>
    <w:p w:rsidR="00B076DA" w:rsidRDefault="00B076DA" w:rsidP="00BC7817">
      <w:pPr>
        <w:pStyle w:val="a6"/>
        <w:ind w:left="0" w:firstLine="709"/>
        <w:jc w:val="both"/>
      </w:pPr>
    </w:p>
    <w:p w:rsidR="00BC7817" w:rsidRPr="00057444" w:rsidRDefault="00BC7817" w:rsidP="00BC7817">
      <w:pPr>
        <w:pStyle w:val="a6"/>
        <w:ind w:left="0" w:firstLine="709"/>
        <w:jc w:val="both"/>
      </w:pPr>
    </w:p>
    <w:p w:rsidR="00BC7817" w:rsidRPr="00057444" w:rsidRDefault="00BC7817" w:rsidP="00BC7817">
      <w:pPr>
        <w:pStyle w:val="a6"/>
        <w:ind w:left="0" w:firstLine="709"/>
        <w:jc w:val="center"/>
        <w:rPr>
          <w:b/>
        </w:rPr>
      </w:pPr>
      <w:r w:rsidRPr="00057444">
        <w:rPr>
          <w:b/>
        </w:rPr>
        <w:t>Результаты анализа показателей деятельности организации</w:t>
      </w:r>
    </w:p>
    <w:p w:rsidR="009B753F" w:rsidRPr="00057444" w:rsidRDefault="009B753F" w:rsidP="009B753F">
      <w:pPr>
        <w:pStyle w:val="a6"/>
        <w:ind w:left="0" w:firstLine="709"/>
        <w:jc w:val="both"/>
      </w:pPr>
      <w:r w:rsidRPr="00057444">
        <w:t xml:space="preserve">Данные приведены по состоянию на </w:t>
      </w:r>
      <w:r w:rsidRPr="008B2A14">
        <w:rPr>
          <w:b/>
        </w:rPr>
        <w:t>30.12.2023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513"/>
        <w:gridCol w:w="2268"/>
      </w:tblGrid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Единица измерения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694FF7" w:rsidRDefault="008B2A14" w:rsidP="008B2A14">
            <w:pPr>
              <w:widowControl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188 </w:t>
            </w:r>
            <w:r w:rsidRPr="00694FF7">
              <w:rPr>
                <w:color w:val="000000" w:themeColor="text1"/>
              </w:rPr>
              <w:t>человек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В режиме полного дня (8-12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694FF7" w:rsidRDefault="008B2A14" w:rsidP="008B2A14">
            <w:pPr>
              <w:widowControl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188 </w:t>
            </w:r>
            <w:r w:rsidRPr="00694FF7">
              <w:rPr>
                <w:color w:val="000000" w:themeColor="text1"/>
              </w:rPr>
              <w:t>человек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1.1.2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В режиме кратковременного пребывания (3-5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694FF7" w:rsidRDefault="008B2A14" w:rsidP="008B2A14">
            <w:pPr>
              <w:widowControl w:val="0"/>
              <w:adjustRightInd w:val="0"/>
              <w:jc w:val="center"/>
              <w:rPr>
                <w:color w:val="000000" w:themeColor="text1"/>
              </w:rPr>
            </w:pPr>
            <w:r w:rsidRPr="00694FF7">
              <w:rPr>
                <w:color w:val="000000" w:themeColor="text1"/>
              </w:rPr>
              <w:t>0 человек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1.1.3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В семейной дошкольной группе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694FF7" w:rsidRDefault="008B2A14" w:rsidP="008B2A14">
            <w:pPr>
              <w:widowControl w:val="0"/>
              <w:adjustRightInd w:val="0"/>
              <w:jc w:val="center"/>
              <w:rPr>
                <w:color w:val="000000" w:themeColor="text1"/>
              </w:rPr>
            </w:pPr>
            <w:r w:rsidRPr="00694FF7">
              <w:rPr>
                <w:color w:val="000000" w:themeColor="text1"/>
              </w:rPr>
              <w:t>0 человек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1.1.4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694FF7" w:rsidRDefault="008B2A14" w:rsidP="008B2A14">
            <w:pPr>
              <w:widowControl w:val="0"/>
              <w:adjustRightInd w:val="0"/>
              <w:jc w:val="center"/>
              <w:rPr>
                <w:color w:val="000000" w:themeColor="text1"/>
              </w:rPr>
            </w:pPr>
            <w:r w:rsidRPr="00694FF7">
              <w:rPr>
                <w:color w:val="000000" w:themeColor="text1"/>
              </w:rPr>
              <w:t>0 человек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Общая численность воспитанников в возрасте до 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694FF7" w:rsidRDefault="008B2A14" w:rsidP="008B2A14">
            <w:pPr>
              <w:widowControl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  <w:r w:rsidRPr="00694FF7">
              <w:rPr>
                <w:color w:val="000000" w:themeColor="text1"/>
              </w:rPr>
              <w:t xml:space="preserve"> человек 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Общая численность воспитанников в возрасте от 3 до 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694FF7" w:rsidRDefault="008B2A14" w:rsidP="008B2A14">
            <w:pPr>
              <w:widowControl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147 </w:t>
            </w:r>
            <w:r w:rsidRPr="00694FF7">
              <w:rPr>
                <w:color w:val="000000" w:themeColor="text1"/>
              </w:rPr>
              <w:t>человек</w:t>
            </w:r>
          </w:p>
          <w:p w:rsidR="008B2A14" w:rsidRPr="00694FF7" w:rsidRDefault="008B2A14" w:rsidP="008B2A14">
            <w:pPr>
              <w:widowControl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694FF7" w:rsidRDefault="008B2A14" w:rsidP="008B2A14">
            <w:pPr>
              <w:widowControl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188</w:t>
            </w:r>
            <w:r w:rsidRPr="00694FF7">
              <w:rPr>
                <w:color w:val="000000" w:themeColor="text1"/>
              </w:rPr>
              <w:t xml:space="preserve"> человек</w:t>
            </w:r>
            <w:r>
              <w:rPr>
                <w:color w:val="000000" w:themeColor="text1"/>
              </w:rPr>
              <w:t xml:space="preserve"> </w:t>
            </w:r>
            <w:r w:rsidRPr="00694FF7">
              <w:rPr>
                <w:color w:val="000000" w:themeColor="text1"/>
              </w:rPr>
              <w:t>/100 %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В режиме полного дня (8-12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694FF7" w:rsidRDefault="008B2A14" w:rsidP="008B2A14">
            <w:pPr>
              <w:widowControl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188</w:t>
            </w:r>
            <w:r w:rsidRPr="00694FF7">
              <w:rPr>
                <w:color w:val="000000" w:themeColor="text1"/>
              </w:rPr>
              <w:t xml:space="preserve"> человек</w:t>
            </w:r>
            <w:r>
              <w:rPr>
                <w:color w:val="000000" w:themeColor="text1"/>
              </w:rPr>
              <w:t xml:space="preserve"> </w:t>
            </w:r>
            <w:r w:rsidRPr="00694FF7">
              <w:rPr>
                <w:color w:val="000000" w:themeColor="text1"/>
              </w:rPr>
              <w:t>/100 %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1.4.2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В режиме продленного дня (12-14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694FF7" w:rsidRDefault="008B2A14" w:rsidP="008B2A14">
            <w:pPr>
              <w:widowControl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 </w:t>
            </w:r>
            <w:r w:rsidRPr="00694FF7">
              <w:rPr>
                <w:color w:val="000000" w:themeColor="text1"/>
              </w:rPr>
              <w:t>человек/%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1.4.3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В режиме круглосуточного пребывания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694FF7" w:rsidRDefault="008B2A14" w:rsidP="008B2A14">
            <w:pPr>
              <w:widowControl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 </w:t>
            </w:r>
            <w:r w:rsidRPr="00694FF7">
              <w:rPr>
                <w:color w:val="000000" w:themeColor="text1"/>
              </w:rPr>
              <w:t>человек/%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8A6701" w:rsidRDefault="008A6701" w:rsidP="008B2A14">
            <w:pPr>
              <w:widowControl w:val="0"/>
              <w:adjustRightInd w:val="0"/>
              <w:jc w:val="center"/>
            </w:pPr>
            <w:r w:rsidRPr="008A6701">
              <w:t>21</w:t>
            </w:r>
            <w:r w:rsidR="00334B7E">
              <w:t xml:space="preserve"> человек</w:t>
            </w:r>
            <w:r w:rsidR="008B2A14" w:rsidRPr="008A6701">
              <w:t>/</w:t>
            </w:r>
            <w:r w:rsidR="00334B7E">
              <w:t>11,17</w:t>
            </w:r>
            <w:r w:rsidR="008B2A14" w:rsidRPr="008A6701">
              <w:t>%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1.5.1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По коррекции недостатков в физическом и (или) психическом развитии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8A6701" w:rsidRDefault="008B2A14" w:rsidP="008B2A14">
            <w:pPr>
              <w:widowControl w:val="0"/>
              <w:adjustRightInd w:val="0"/>
              <w:jc w:val="center"/>
            </w:pPr>
            <w:r w:rsidRPr="008A6701">
              <w:t xml:space="preserve"> 0 человек/%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1.5.2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По освоению образовательной программы дошкольного образования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8A6701" w:rsidRDefault="00334B7E" w:rsidP="008B2A14">
            <w:pPr>
              <w:widowControl w:val="0"/>
              <w:adjustRightInd w:val="0"/>
              <w:jc w:val="center"/>
            </w:pPr>
            <w:r w:rsidRPr="008A6701">
              <w:t>21</w:t>
            </w:r>
            <w:r>
              <w:t xml:space="preserve"> человек</w:t>
            </w:r>
            <w:r w:rsidRPr="008A6701">
              <w:t>/</w:t>
            </w:r>
            <w:r>
              <w:t>11,17</w:t>
            </w:r>
            <w:r w:rsidRPr="008A6701">
              <w:t>%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1.5.3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По присмотру и уходу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694FF7" w:rsidRDefault="008B2A14" w:rsidP="008B2A14">
            <w:pPr>
              <w:widowControl w:val="0"/>
              <w:adjustRightInd w:val="0"/>
              <w:jc w:val="center"/>
              <w:rPr>
                <w:color w:val="000000" w:themeColor="text1"/>
              </w:rPr>
            </w:pPr>
            <w:r w:rsidRPr="00694FF7">
              <w:rPr>
                <w:color w:val="000000" w:themeColor="text1"/>
              </w:rPr>
              <w:t>человек/%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014735" w:rsidRDefault="00014735" w:rsidP="008B2A14">
            <w:pPr>
              <w:widowControl w:val="0"/>
              <w:adjustRightInd w:val="0"/>
              <w:jc w:val="center"/>
            </w:pPr>
            <w:r w:rsidRPr="00014735">
              <w:t>6.82</w:t>
            </w:r>
            <w:r w:rsidR="008B2A14" w:rsidRPr="00014735">
              <w:t xml:space="preserve"> </w:t>
            </w:r>
            <w:proofErr w:type="spellStart"/>
            <w:r w:rsidR="008B2A14" w:rsidRPr="00014735">
              <w:t>дн</w:t>
            </w:r>
            <w:proofErr w:type="spellEnd"/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Default="008B2A14" w:rsidP="008B2A14">
            <w:pPr>
              <w:widowControl w:val="0"/>
              <w:adjustRightInd w:val="0"/>
              <w:jc w:val="center"/>
            </w:pPr>
            <w:r>
              <w:t>22 человек</w:t>
            </w:r>
            <w:r w:rsidR="000D1053">
              <w:t>а</w:t>
            </w:r>
            <w:r>
              <w:t xml:space="preserve"> </w:t>
            </w:r>
          </w:p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>
              <w:t xml:space="preserve">(на декабрь 2023г) </w:t>
            </w:r>
            <w:r w:rsidRPr="00EC556B">
              <w:t xml:space="preserve"> </w:t>
            </w:r>
          </w:p>
          <w:p w:rsidR="008B2A14" w:rsidRPr="00EC556B" w:rsidRDefault="008B2A14" w:rsidP="008B2A14">
            <w:pPr>
              <w:widowControl w:val="0"/>
              <w:adjustRightInd w:val="0"/>
              <w:jc w:val="center"/>
              <w:rPr>
                <w:b/>
              </w:rPr>
            </w:pPr>
            <w:r w:rsidRPr="00EC556B">
              <w:rPr>
                <w:b/>
              </w:rPr>
              <w:t>без заведующего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1.7.1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EC556B" w:rsidRDefault="008B2A14" w:rsidP="000D1053">
            <w:pPr>
              <w:widowControl w:val="0"/>
              <w:adjustRightInd w:val="0"/>
              <w:jc w:val="center"/>
            </w:pPr>
            <w:r w:rsidRPr="00EC556B">
              <w:t xml:space="preserve">человек/ </w:t>
            </w:r>
            <w:r w:rsidR="000D1053" w:rsidRPr="00EC556B">
              <w:t>%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1.7.2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EC556B" w:rsidRDefault="000D1053" w:rsidP="000D1053">
            <w:pPr>
              <w:widowControl w:val="0"/>
              <w:adjustRightInd w:val="0"/>
              <w:jc w:val="center"/>
            </w:pPr>
            <w:r>
              <w:t>8</w:t>
            </w:r>
            <w:r w:rsidR="008B2A14" w:rsidRPr="00EC556B">
              <w:t xml:space="preserve"> человек/ </w:t>
            </w:r>
            <w:r>
              <w:t>36.4</w:t>
            </w:r>
            <w:r w:rsidRPr="00EC556B">
              <w:t>%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1.7.3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EC556B" w:rsidRDefault="000D1053" w:rsidP="000D1053">
            <w:pPr>
              <w:widowControl w:val="0"/>
              <w:adjustRightInd w:val="0"/>
              <w:jc w:val="center"/>
            </w:pPr>
            <w:r>
              <w:t xml:space="preserve"> </w:t>
            </w:r>
            <w:r w:rsidR="008B2A14" w:rsidRPr="00EC556B">
              <w:t>человек/</w:t>
            </w:r>
            <w:r>
              <w:t xml:space="preserve"> </w:t>
            </w:r>
            <w:r w:rsidR="008B2A14" w:rsidRPr="00EC556B">
              <w:t>%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EC556B" w:rsidRDefault="000D1053" w:rsidP="000D1053">
            <w:pPr>
              <w:widowControl w:val="0"/>
              <w:adjustRightInd w:val="0"/>
              <w:jc w:val="center"/>
            </w:pPr>
            <w:r>
              <w:t xml:space="preserve">14 </w:t>
            </w:r>
            <w:r w:rsidR="008B2A14" w:rsidRPr="00EC556B">
              <w:t>человек/</w:t>
            </w:r>
            <w:r w:rsidR="008B2A14">
              <w:t xml:space="preserve"> </w:t>
            </w:r>
            <w:r>
              <w:t>63.6</w:t>
            </w:r>
            <w:r w:rsidRPr="00EC556B">
              <w:t xml:space="preserve"> </w:t>
            </w:r>
            <w:r w:rsidR="008B2A14" w:rsidRPr="00EC556B">
              <w:t>%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EC556B" w:rsidRDefault="000D1053" w:rsidP="008B2A14">
            <w:pPr>
              <w:widowControl w:val="0"/>
              <w:adjustRightInd w:val="0"/>
              <w:jc w:val="center"/>
            </w:pPr>
            <w:r>
              <w:t>17 человек/ 72</w:t>
            </w:r>
            <w:r w:rsidR="008B2A14">
              <w:t>.3</w:t>
            </w:r>
            <w:r w:rsidR="008B2A14" w:rsidRPr="00EC556B">
              <w:t>%</w:t>
            </w:r>
          </w:p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>
              <w:t>(от 22 чел)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EC556B" w:rsidRDefault="000D1053" w:rsidP="008B2A14">
            <w:pPr>
              <w:widowControl w:val="0"/>
              <w:adjustRightInd w:val="0"/>
              <w:jc w:val="center"/>
            </w:pPr>
            <w:r>
              <w:t>13</w:t>
            </w:r>
            <w:r w:rsidR="008B2A14">
              <w:t xml:space="preserve"> человек/ 63.6</w:t>
            </w:r>
            <w:r w:rsidR="008B2A14" w:rsidRPr="00EC556B">
              <w:t>%</w:t>
            </w:r>
          </w:p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>
              <w:t>(от 22</w:t>
            </w:r>
            <w:r w:rsidRPr="00EC556B">
              <w:t xml:space="preserve"> чел)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1.8.2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Первая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EC556B" w:rsidRDefault="000D1053" w:rsidP="008B2A14">
            <w:pPr>
              <w:widowControl w:val="0"/>
              <w:adjustRightInd w:val="0"/>
              <w:jc w:val="center"/>
            </w:pPr>
            <w:r>
              <w:t>4 человек/ 18.2</w:t>
            </w:r>
            <w:r w:rsidR="008B2A14" w:rsidRPr="00EC556B">
              <w:t>%</w:t>
            </w:r>
          </w:p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>
              <w:t>(от 22</w:t>
            </w:r>
            <w:r w:rsidRPr="00EC556B">
              <w:t xml:space="preserve"> чел)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До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EC556B" w:rsidRDefault="000D1053" w:rsidP="008B2A14">
            <w:pPr>
              <w:widowControl w:val="0"/>
              <w:adjustRightInd w:val="0"/>
              <w:jc w:val="center"/>
            </w:pPr>
            <w:r>
              <w:t>2</w:t>
            </w:r>
            <w:r w:rsidR="008B2A14" w:rsidRPr="00EC556B">
              <w:t xml:space="preserve"> человек</w:t>
            </w:r>
            <w:r>
              <w:t>а/ 9.1</w:t>
            </w:r>
            <w:r w:rsidR="008B2A14">
              <w:t xml:space="preserve"> </w:t>
            </w:r>
            <w:r w:rsidR="008B2A14" w:rsidRPr="00EC556B">
              <w:t>%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1.9.2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Свыше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>
              <w:t>6</w:t>
            </w:r>
            <w:r w:rsidRPr="00EC556B">
              <w:t xml:space="preserve"> человек</w:t>
            </w:r>
            <w:r w:rsidR="00A644D2">
              <w:t>/ 27.3</w:t>
            </w:r>
            <w:r w:rsidRPr="00EC556B">
              <w:t>%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>
              <w:t>1 человек/ 4.5</w:t>
            </w:r>
            <w:r w:rsidRPr="00EC556B">
              <w:t>%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EC556B" w:rsidRDefault="00A644D2" w:rsidP="008B2A14">
            <w:pPr>
              <w:widowControl w:val="0"/>
              <w:adjustRightInd w:val="0"/>
              <w:jc w:val="center"/>
            </w:pPr>
            <w:r>
              <w:t>4 человек/ 18.2</w:t>
            </w:r>
            <w:r w:rsidR="008B2A14" w:rsidRPr="00EC556B">
              <w:t>%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622E93" w:rsidRDefault="008B2A14" w:rsidP="008B2A14">
            <w:pPr>
              <w:widowControl w:val="0"/>
              <w:adjustRightInd w:val="0"/>
            </w:pPr>
            <w:r w:rsidRPr="00622E93">
              <w:t xml:space="preserve">Численность/удельный вес численности педагогических и административно-хозяйственных работников, прошедших за последние </w:t>
            </w:r>
            <w:r w:rsidRPr="00622E93">
              <w:rPr>
                <w:b/>
              </w:rPr>
              <w:t>5 лет</w:t>
            </w:r>
            <w:r w:rsidRPr="00622E93">
              <w:t xml:space="preserve">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622E93" w:rsidRDefault="00622E93" w:rsidP="008B2A14">
            <w:pPr>
              <w:widowControl w:val="0"/>
              <w:adjustRightInd w:val="0"/>
              <w:jc w:val="center"/>
            </w:pPr>
            <w:r w:rsidRPr="00622E93">
              <w:t>21</w:t>
            </w:r>
            <w:r w:rsidR="008B2A14" w:rsidRPr="00622E93">
              <w:t xml:space="preserve"> человек/</w:t>
            </w:r>
            <w:r w:rsidRPr="00622E93">
              <w:t xml:space="preserve"> 87.5</w:t>
            </w:r>
            <w:r w:rsidR="008B2A14" w:rsidRPr="00622E93">
              <w:t>% (заведующий, зам. зав. по АХР включительно)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lastRenderedPageBreak/>
              <w:t>1.13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EC556B" w:rsidRDefault="00622E93" w:rsidP="008B2A14">
            <w:pPr>
              <w:widowControl w:val="0"/>
              <w:adjustRightInd w:val="0"/>
              <w:jc w:val="center"/>
            </w:pPr>
            <w:r>
              <w:t>22</w:t>
            </w:r>
            <w:r w:rsidR="008B2A14" w:rsidRPr="00EC556B">
              <w:t xml:space="preserve"> человек</w:t>
            </w:r>
            <w:r>
              <w:t>а/ 92</w:t>
            </w:r>
            <w:r w:rsidR="008B2A14" w:rsidRPr="00EC556B">
              <w:t>%</w:t>
            </w:r>
          </w:p>
          <w:p w:rsidR="008B2A14" w:rsidRPr="00EC556B" w:rsidRDefault="008B2A14" w:rsidP="008B2A14">
            <w:pPr>
              <w:widowControl w:val="0"/>
              <w:adjustRightInd w:val="0"/>
              <w:jc w:val="center"/>
            </w:pP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Соотношение “педагогический работник/воспитанник”</w:t>
            </w:r>
            <w:r>
              <w:t xml:space="preserve"> </w:t>
            </w:r>
            <w:r w:rsidRPr="00EC556B">
              <w:t>в дошкольной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EC556B" w:rsidRDefault="00A644D2" w:rsidP="008B2A14">
            <w:pPr>
              <w:widowControl w:val="0"/>
              <w:adjustRightInd w:val="0"/>
              <w:jc w:val="center"/>
            </w:pPr>
            <w:r>
              <w:t>8.5</w:t>
            </w:r>
            <w:r w:rsidR="008B2A14">
              <w:t xml:space="preserve"> на 1 педагога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1.15.1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Музыкального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да/ 2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1.15.2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Инструктора по физической культуре/ в том числе по плаванию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да/ 2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1.15.3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8A6FF7" w:rsidRDefault="008B2A14" w:rsidP="008B2A14">
            <w:pPr>
              <w:widowControl w:val="0"/>
              <w:adjustRightInd w:val="0"/>
            </w:pPr>
            <w:r w:rsidRPr="008A6FF7">
              <w:t>Учителя-логопеда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C71FCD" w:rsidRDefault="008B2A14" w:rsidP="008B2A14">
            <w:pPr>
              <w:widowControl w:val="0"/>
              <w:adjustRightInd w:val="0"/>
              <w:jc w:val="center"/>
            </w:pPr>
            <w:r w:rsidRPr="00C71FCD">
              <w:t>да/ 1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1.15.4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Логопеда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  <w:rPr>
                <w:color w:val="FF0000"/>
              </w:rPr>
            </w:pPr>
            <w:r w:rsidRPr="00EC556B">
              <w:t>нет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1.15.5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Учителя- дефектолога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нет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1.15.6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Педагога-психолога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да/ 1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Инфраструктура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EC556B" w:rsidRDefault="00A644D2" w:rsidP="008B2A14">
            <w:pPr>
              <w:widowControl w:val="0"/>
              <w:adjustRightInd w:val="0"/>
              <w:jc w:val="center"/>
            </w:pPr>
            <w:r>
              <w:t>6.5</w:t>
            </w:r>
            <w:r w:rsidR="008B2A14">
              <w:t xml:space="preserve"> </w:t>
            </w:r>
            <w:r w:rsidR="008B2A14" w:rsidRPr="00EC556B">
              <w:t>кв.м.</w:t>
            </w:r>
          </w:p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(1225,55 кв.м)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2.2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241.6 кв.м.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2.3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Наличие физкультурного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да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2.4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Наличие музыкального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да</w:t>
            </w:r>
          </w:p>
        </w:tc>
      </w:tr>
      <w:tr w:rsidR="008B2A14" w:rsidRPr="00EC556B" w:rsidTr="0001473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>2.5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</w:pPr>
            <w:r w:rsidRPr="00EC556B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14" w:rsidRPr="00EC556B" w:rsidRDefault="008B2A14" w:rsidP="008B2A14">
            <w:pPr>
              <w:widowControl w:val="0"/>
              <w:adjustRightInd w:val="0"/>
              <w:jc w:val="center"/>
            </w:pPr>
            <w:r w:rsidRPr="00EC556B">
              <w:t xml:space="preserve">да/ 8 прогулочных участков, 1 спортивная площадка с травяным покрытием, 2 спортивных площадки с резиновым покрытием (футбол, </w:t>
            </w:r>
            <w:proofErr w:type="spellStart"/>
            <w:r w:rsidRPr="00EC556B">
              <w:t>воллейбол</w:t>
            </w:r>
            <w:proofErr w:type="spellEnd"/>
            <w:r w:rsidRPr="00EC556B">
              <w:t>), 1 площадка ПДД</w:t>
            </w:r>
          </w:p>
        </w:tc>
      </w:tr>
    </w:tbl>
    <w:p w:rsidR="008B2A14" w:rsidRDefault="008B2A14" w:rsidP="00014735">
      <w:pPr>
        <w:jc w:val="both"/>
      </w:pPr>
    </w:p>
    <w:p w:rsidR="00640C1E" w:rsidRDefault="00AD4A7D" w:rsidP="00640C1E">
      <w:pPr>
        <w:pStyle w:val="a8"/>
        <w:spacing w:after="0"/>
        <w:ind w:right="-1" w:firstLine="708"/>
        <w:jc w:val="both"/>
      </w:pPr>
      <w:r w:rsidRPr="00014735">
        <w:t xml:space="preserve">Анализ показателей указывает на то, что </w:t>
      </w:r>
      <w:r w:rsidR="00014735" w:rsidRPr="00014735">
        <w:t>МДОУ №79 «Лучик»</w:t>
      </w:r>
      <w:r w:rsidRPr="00014735">
        <w:t xml:space="preserve"> имеет достаточную инфраструктуру, которая соответствует требованиям </w:t>
      </w:r>
      <w:r w:rsidR="00014735" w:rsidRPr="00014735">
        <w:t>СП</w:t>
      </w:r>
      <w:r w:rsidR="00014735" w:rsidRPr="00014735">
        <w:rPr>
          <w:spacing w:val="1"/>
        </w:rPr>
        <w:t xml:space="preserve"> </w:t>
      </w:r>
      <w:r w:rsidR="00014735" w:rsidRPr="00014735">
        <w:t>2.4.3648-20</w:t>
      </w:r>
      <w:r w:rsidR="00014735" w:rsidRPr="00014735">
        <w:rPr>
          <w:spacing w:val="1"/>
        </w:rPr>
        <w:t xml:space="preserve"> </w:t>
      </w:r>
      <w:r w:rsidR="00014735" w:rsidRPr="00014735">
        <w:t>"Санитарно-эпидемиологические</w:t>
      </w:r>
      <w:r w:rsidR="00014735" w:rsidRPr="00014735">
        <w:rPr>
          <w:spacing w:val="1"/>
        </w:rPr>
        <w:t xml:space="preserve"> </w:t>
      </w:r>
      <w:r w:rsidR="00014735" w:rsidRPr="00014735">
        <w:t>требования</w:t>
      </w:r>
      <w:r w:rsidR="00014735" w:rsidRPr="00014735">
        <w:rPr>
          <w:spacing w:val="1"/>
        </w:rPr>
        <w:t xml:space="preserve"> </w:t>
      </w:r>
      <w:r w:rsidR="00014735" w:rsidRPr="00014735">
        <w:t>к</w:t>
      </w:r>
      <w:r w:rsidR="00014735" w:rsidRPr="00014735">
        <w:rPr>
          <w:spacing w:val="1"/>
        </w:rPr>
        <w:t xml:space="preserve"> </w:t>
      </w:r>
      <w:r w:rsidR="00014735" w:rsidRPr="00014735">
        <w:t>организациям</w:t>
      </w:r>
      <w:r w:rsidR="00014735" w:rsidRPr="00014735">
        <w:rPr>
          <w:spacing w:val="1"/>
        </w:rPr>
        <w:t xml:space="preserve"> </w:t>
      </w:r>
      <w:r w:rsidR="00014735" w:rsidRPr="00014735">
        <w:t>воспитания и обучения, отдыха и оздоровления детей и молодежи", СП 1.2.3685-</w:t>
      </w:r>
      <w:r w:rsidR="00014735" w:rsidRPr="00014735">
        <w:rPr>
          <w:spacing w:val="1"/>
        </w:rPr>
        <w:t xml:space="preserve"> </w:t>
      </w:r>
      <w:r w:rsidR="00014735" w:rsidRPr="00014735">
        <w:t>21 "Гигиенические нормативы и требования к обеспечению безопасности и (или)</w:t>
      </w:r>
      <w:r w:rsidR="00014735" w:rsidRPr="00014735">
        <w:rPr>
          <w:spacing w:val="1"/>
        </w:rPr>
        <w:t xml:space="preserve"> </w:t>
      </w:r>
      <w:r w:rsidR="00014735" w:rsidRPr="00014735">
        <w:t>безвредности</w:t>
      </w:r>
      <w:r w:rsidR="00014735" w:rsidRPr="00014735">
        <w:rPr>
          <w:spacing w:val="68"/>
        </w:rPr>
        <w:t xml:space="preserve"> </w:t>
      </w:r>
      <w:r w:rsidR="00014735" w:rsidRPr="00014735">
        <w:t>для</w:t>
      </w:r>
      <w:r w:rsidR="00014735" w:rsidRPr="00014735">
        <w:rPr>
          <w:spacing w:val="67"/>
        </w:rPr>
        <w:t xml:space="preserve"> </w:t>
      </w:r>
      <w:r w:rsidR="00014735" w:rsidRPr="00014735">
        <w:t>человека</w:t>
      </w:r>
      <w:r w:rsidR="00014735" w:rsidRPr="00014735">
        <w:rPr>
          <w:spacing w:val="67"/>
        </w:rPr>
        <w:t xml:space="preserve"> </w:t>
      </w:r>
      <w:r w:rsidR="00014735" w:rsidRPr="00014735">
        <w:t>факторов</w:t>
      </w:r>
      <w:r w:rsidR="00014735" w:rsidRPr="00014735">
        <w:rPr>
          <w:spacing w:val="66"/>
        </w:rPr>
        <w:t xml:space="preserve"> </w:t>
      </w:r>
      <w:r w:rsidR="00014735" w:rsidRPr="00014735">
        <w:t>среды</w:t>
      </w:r>
      <w:r w:rsidR="00014735" w:rsidRPr="00014735">
        <w:rPr>
          <w:spacing w:val="67"/>
        </w:rPr>
        <w:t xml:space="preserve"> </w:t>
      </w:r>
      <w:r w:rsidR="00014735" w:rsidRPr="00014735">
        <w:t>обитания",</w:t>
      </w:r>
      <w:r w:rsidR="00014735" w:rsidRPr="00014735">
        <w:rPr>
          <w:spacing w:val="2"/>
        </w:rPr>
        <w:t xml:space="preserve"> </w:t>
      </w:r>
      <w:r w:rsidR="00014735" w:rsidRPr="00014735">
        <w:t>СанПиН</w:t>
      </w:r>
      <w:r w:rsidR="00014735" w:rsidRPr="00014735">
        <w:rPr>
          <w:spacing w:val="-3"/>
        </w:rPr>
        <w:t xml:space="preserve"> </w:t>
      </w:r>
      <w:r w:rsidR="00014735" w:rsidRPr="00014735">
        <w:t>2.3/2.4.3590-20 «Санитарно-эпидемиологические требования к организации общественного пита-</w:t>
      </w:r>
      <w:r w:rsidR="00014735" w:rsidRPr="00014735">
        <w:rPr>
          <w:spacing w:val="1"/>
        </w:rPr>
        <w:t xml:space="preserve"> </w:t>
      </w:r>
      <w:proofErr w:type="spellStart"/>
      <w:r w:rsidR="00014735" w:rsidRPr="00014735">
        <w:t>ния</w:t>
      </w:r>
      <w:proofErr w:type="spellEnd"/>
      <w:r w:rsidR="00014735" w:rsidRPr="00014735">
        <w:t xml:space="preserve"> </w:t>
      </w:r>
      <w:proofErr w:type="spellStart"/>
      <w:r w:rsidR="00014735" w:rsidRPr="00014735">
        <w:t>населения»</w:t>
      </w:r>
      <w:r w:rsidRPr="00014735">
        <w:t>и</w:t>
      </w:r>
      <w:proofErr w:type="spellEnd"/>
      <w:r w:rsidRPr="00014735">
        <w:t xml:space="preserve"> позволяет и реализовывать образовательные программы в полном объеме в соответствии с ФГОС ДО и ФОП ДО.</w:t>
      </w:r>
    </w:p>
    <w:p w:rsidR="00AD4A7D" w:rsidRPr="00640C1E" w:rsidRDefault="00014735" w:rsidP="00640C1E">
      <w:pPr>
        <w:pStyle w:val="a8"/>
        <w:spacing w:after="0"/>
        <w:ind w:right="-1" w:firstLine="708"/>
        <w:jc w:val="both"/>
      </w:pPr>
      <w:r w:rsidRPr="00640C1E">
        <w:t>Дошкольное учреждение</w:t>
      </w:r>
      <w:r w:rsidR="00AD4A7D" w:rsidRPr="00640C1E">
        <w:t xml:space="preserve"> укомплектован</w:t>
      </w:r>
      <w:r w:rsidRPr="00640C1E">
        <w:t>о</w:t>
      </w:r>
      <w:r w:rsidR="00AD4A7D" w:rsidRPr="00640C1E">
        <w:t xml:space="preserve"> достаточным количеством педагогических и иных работников, которые имеют </w:t>
      </w:r>
      <w:r w:rsidRPr="00640C1E">
        <w:t>соответствующую</w:t>
      </w:r>
      <w:r w:rsidR="00AD4A7D" w:rsidRPr="00640C1E">
        <w:t xml:space="preserve"> квалификацию и регулярно проходят повышение</w:t>
      </w:r>
      <w:r w:rsidR="00BE7FA4" w:rsidRPr="00640C1E">
        <w:t xml:space="preserve"> квалификации, </w:t>
      </w:r>
      <w:r w:rsidR="00640C1E" w:rsidRPr="00640C1E">
        <w:t>материально-техническое обеспечение реализации ОП ДО соответствует требованиям, предъявляемым к участку, зданию, помещению; содержание учебно-методических материалов соответствует требованиям ФГОС ДО</w:t>
      </w:r>
      <w:r w:rsidR="00640C1E">
        <w:t>,</w:t>
      </w:r>
      <w:r w:rsidR="00640C1E" w:rsidRPr="00640C1E">
        <w:t xml:space="preserve"> </w:t>
      </w:r>
      <w:r w:rsidR="00BE7FA4" w:rsidRPr="00640C1E">
        <w:t>что обеспечивает результативность образовательной деятельности.</w:t>
      </w:r>
      <w:r w:rsidRPr="00640C1E">
        <w:t xml:space="preserve"> </w:t>
      </w:r>
    </w:p>
    <w:p w:rsidR="00014735" w:rsidRPr="00014735" w:rsidRDefault="00014735" w:rsidP="00014735">
      <w:pPr>
        <w:pStyle w:val="a8"/>
        <w:spacing w:after="0"/>
        <w:ind w:right="-1" w:firstLine="777"/>
        <w:jc w:val="both"/>
      </w:pPr>
      <w:r w:rsidRPr="00014735">
        <w:t>В 2024 г. следует продолжать создавать необходимые условия для освоения</w:t>
      </w:r>
      <w:r w:rsidRPr="00014735">
        <w:rPr>
          <w:spacing w:val="-67"/>
        </w:rPr>
        <w:t xml:space="preserve"> </w:t>
      </w:r>
      <w:r>
        <w:rPr>
          <w:spacing w:val="-67"/>
        </w:rPr>
        <w:t xml:space="preserve">  </w:t>
      </w:r>
      <w:r>
        <w:t xml:space="preserve"> детьми</w:t>
      </w:r>
      <w:r w:rsidRPr="00014735">
        <w:t xml:space="preserve"> всех параметров О</w:t>
      </w:r>
      <w:r>
        <w:t>ОП</w:t>
      </w:r>
      <w:r w:rsidR="00640C1E">
        <w:t xml:space="preserve"> и АОП</w:t>
      </w:r>
      <w:r>
        <w:t xml:space="preserve"> ДО МДОУ </w:t>
      </w:r>
      <w:r w:rsidRPr="00014735">
        <w:t>с учётом ФГОС ДО, на основе</w:t>
      </w:r>
      <w:r w:rsidRPr="00014735">
        <w:rPr>
          <w:spacing w:val="1"/>
        </w:rPr>
        <w:t xml:space="preserve"> </w:t>
      </w:r>
      <w:r w:rsidRPr="00014735">
        <w:t>ФОП ДО, особое внимание уделить направлению по взаимодействию с семьями</w:t>
      </w:r>
      <w:r w:rsidRPr="00014735">
        <w:rPr>
          <w:spacing w:val="1"/>
        </w:rPr>
        <w:t xml:space="preserve"> </w:t>
      </w:r>
      <w:r w:rsidRPr="00014735">
        <w:t>воспитанников</w:t>
      </w:r>
      <w:r w:rsidRPr="00014735">
        <w:rPr>
          <w:spacing w:val="-3"/>
        </w:rPr>
        <w:t xml:space="preserve"> </w:t>
      </w:r>
      <w:r w:rsidRPr="00014735">
        <w:t>(2024</w:t>
      </w:r>
      <w:r w:rsidRPr="00014735">
        <w:rPr>
          <w:spacing w:val="1"/>
        </w:rPr>
        <w:t xml:space="preserve"> </w:t>
      </w:r>
      <w:r w:rsidRPr="00014735">
        <w:t>г. – Год</w:t>
      </w:r>
      <w:r w:rsidRPr="00014735">
        <w:rPr>
          <w:spacing w:val="1"/>
        </w:rPr>
        <w:t xml:space="preserve"> </w:t>
      </w:r>
      <w:r w:rsidRPr="00014735">
        <w:t>Семьи):</w:t>
      </w:r>
    </w:p>
    <w:p w:rsidR="00014735" w:rsidRPr="00014735" w:rsidRDefault="00014735" w:rsidP="00014735">
      <w:pPr>
        <w:pStyle w:val="a8"/>
        <w:spacing w:after="0"/>
        <w:ind w:right="-1" w:firstLine="708"/>
        <w:jc w:val="both"/>
      </w:pPr>
      <w:r w:rsidRPr="00014735">
        <w:t>-</w:t>
      </w:r>
      <w:r>
        <w:t xml:space="preserve"> </w:t>
      </w:r>
      <w:r w:rsidRPr="00014735">
        <w:t>продолжить</w:t>
      </w:r>
      <w:r>
        <w:t xml:space="preserve"> (по возможности)</w:t>
      </w:r>
      <w:r w:rsidRPr="00014735">
        <w:t xml:space="preserve"> оснащение</w:t>
      </w:r>
      <w:r w:rsidRPr="00014735">
        <w:rPr>
          <w:spacing w:val="1"/>
        </w:rPr>
        <w:t xml:space="preserve"> </w:t>
      </w:r>
      <w:r w:rsidRPr="00014735">
        <w:t>предметно-развивающей</w:t>
      </w:r>
      <w:r w:rsidRPr="00014735">
        <w:rPr>
          <w:spacing w:val="1"/>
        </w:rPr>
        <w:t xml:space="preserve"> </w:t>
      </w:r>
      <w:r w:rsidRPr="00014735">
        <w:t>среды</w:t>
      </w:r>
      <w:r w:rsidRPr="00014735">
        <w:rPr>
          <w:spacing w:val="1"/>
        </w:rPr>
        <w:t xml:space="preserve"> </w:t>
      </w:r>
      <w:r w:rsidRPr="00014735">
        <w:t>в соответствии</w:t>
      </w:r>
      <w:r w:rsidRPr="00014735">
        <w:rPr>
          <w:spacing w:val="1"/>
        </w:rPr>
        <w:t xml:space="preserve"> </w:t>
      </w:r>
      <w:r w:rsidRPr="00014735">
        <w:t>с</w:t>
      </w:r>
      <w:r w:rsidRPr="00014735">
        <w:rPr>
          <w:spacing w:val="1"/>
        </w:rPr>
        <w:t xml:space="preserve"> </w:t>
      </w:r>
      <w:r w:rsidRPr="00014735">
        <w:t>условиями</w:t>
      </w:r>
      <w:r w:rsidRPr="00014735">
        <w:rPr>
          <w:spacing w:val="-1"/>
        </w:rPr>
        <w:t xml:space="preserve"> </w:t>
      </w:r>
      <w:r w:rsidRPr="00014735">
        <w:t>реализации О</w:t>
      </w:r>
      <w:r>
        <w:t>О</w:t>
      </w:r>
      <w:r w:rsidRPr="00014735">
        <w:t>П</w:t>
      </w:r>
      <w:r w:rsidR="00640C1E">
        <w:t xml:space="preserve"> и АОП</w:t>
      </w:r>
      <w:r w:rsidRPr="00014735">
        <w:rPr>
          <w:spacing w:val="-1"/>
        </w:rPr>
        <w:t xml:space="preserve"> </w:t>
      </w:r>
      <w:r w:rsidRPr="00014735">
        <w:t>ДО</w:t>
      </w:r>
    </w:p>
    <w:p w:rsidR="00014735" w:rsidRDefault="00014735" w:rsidP="00014735">
      <w:pPr>
        <w:pStyle w:val="a8"/>
        <w:spacing w:after="0"/>
        <w:ind w:right="-1" w:firstLine="708"/>
        <w:jc w:val="both"/>
      </w:pPr>
      <w:r w:rsidRPr="00014735">
        <w:t>-</w:t>
      </w:r>
      <w:r>
        <w:t xml:space="preserve"> дополнить (по возможности)</w:t>
      </w:r>
      <w:r w:rsidRPr="00014735">
        <w:t xml:space="preserve">  оснащение территории </w:t>
      </w:r>
      <w:r>
        <w:t>современным оборудованием</w:t>
      </w:r>
    </w:p>
    <w:p w:rsidR="00014735" w:rsidRDefault="00014735" w:rsidP="00014735">
      <w:pPr>
        <w:pStyle w:val="a8"/>
        <w:spacing w:after="0"/>
        <w:ind w:right="-1" w:firstLine="708"/>
        <w:jc w:val="both"/>
      </w:pPr>
      <w:r>
        <w:t xml:space="preserve">- </w:t>
      </w:r>
      <w:r w:rsidRPr="00014735">
        <w:t>продолжать</w:t>
      </w:r>
      <w:r w:rsidRPr="00014735">
        <w:rPr>
          <w:spacing w:val="42"/>
        </w:rPr>
        <w:t xml:space="preserve"> </w:t>
      </w:r>
      <w:r w:rsidRPr="00014735">
        <w:t>создавать</w:t>
      </w:r>
      <w:r w:rsidRPr="00014735">
        <w:rPr>
          <w:spacing w:val="44"/>
        </w:rPr>
        <w:t xml:space="preserve"> </w:t>
      </w:r>
      <w:r w:rsidRPr="00014735">
        <w:t>условия</w:t>
      </w:r>
      <w:r w:rsidRPr="00014735">
        <w:rPr>
          <w:spacing w:val="45"/>
        </w:rPr>
        <w:t xml:space="preserve"> </w:t>
      </w:r>
      <w:r w:rsidRPr="00014735">
        <w:t>безопасного</w:t>
      </w:r>
      <w:r w:rsidRPr="00014735">
        <w:rPr>
          <w:spacing w:val="42"/>
        </w:rPr>
        <w:t xml:space="preserve"> </w:t>
      </w:r>
      <w:r w:rsidRPr="00014735">
        <w:t>пребывания</w:t>
      </w:r>
      <w:r w:rsidRPr="00014735">
        <w:rPr>
          <w:spacing w:val="41"/>
        </w:rPr>
        <w:t xml:space="preserve"> </w:t>
      </w:r>
      <w:r w:rsidRPr="00014735">
        <w:t>всех</w:t>
      </w:r>
      <w:r w:rsidRPr="00014735">
        <w:rPr>
          <w:spacing w:val="44"/>
        </w:rPr>
        <w:t xml:space="preserve"> </w:t>
      </w:r>
      <w:r w:rsidRPr="00014735">
        <w:t>участников</w:t>
      </w:r>
      <w:r w:rsidRPr="00014735">
        <w:rPr>
          <w:spacing w:val="-67"/>
        </w:rPr>
        <w:t xml:space="preserve"> </w:t>
      </w:r>
      <w:r w:rsidRPr="00014735">
        <w:t>образовательных</w:t>
      </w:r>
      <w:r w:rsidRPr="00014735">
        <w:rPr>
          <w:spacing w:val="-4"/>
        </w:rPr>
        <w:t xml:space="preserve"> </w:t>
      </w:r>
      <w:r>
        <w:t>отношений</w:t>
      </w:r>
    </w:p>
    <w:p w:rsidR="00014735" w:rsidRDefault="00014735" w:rsidP="00014735">
      <w:pPr>
        <w:pStyle w:val="a8"/>
        <w:spacing w:after="0"/>
        <w:ind w:right="-1" w:firstLine="708"/>
        <w:jc w:val="both"/>
      </w:pPr>
      <w:r>
        <w:t xml:space="preserve">- </w:t>
      </w:r>
      <w:r w:rsidRPr="00014735">
        <w:t>способствовать</w:t>
      </w:r>
      <w:r w:rsidRPr="00014735">
        <w:rPr>
          <w:spacing w:val="30"/>
        </w:rPr>
        <w:t xml:space="preserve"> </w:t>
      </w:r>
      <w:r w:rsidRPr="00014735">
        <w:t>повышению</w:t>
      </w:r>
      <w:r w:rsidRPr="00014735">
        <w:rPr>
          <w:spacing w:val="31"/>
        </w:rPr>
        <w:t xml:space="preserve"> </w:t>
      </w:r>
      <w:r w:rsidRPr="00014735">
        <w:t>педагогической</w:t>
      </w:r>
      <w:r w:rsidRPr="00014735">
        <w:rPr>
          <w:spacing w:val="32"/>
        </w:rPr>
        <w:t xml:space="preserve"> </w:t>
      </w:r>
      <w:r w:rsidRPr="00014735">
        <w:t>компетентности</w:t>
      </w:r>
      <w:r w:rsidRPr="00014735">
        <w:rPr>
          <w:spacing w:val="32"/>
        </w:rPr>
        <w:t xml:space="preserve"> </w:t>
      </w:r>
      <w:r w:rsidRPr="00014735">
        <w:t>родителей</w:t>
      </w:r>
      <w:r w:rsidRPr="00014735">
        <w:rPr>
          <w:spacing w:val="35"/>
        </w:rPr>
        <w:t xml:space="preserve"> </w:t>
      </w:r>
      <w:r w:rsidRPr="00014735">
        <w:t>в</w:t>
      </w:r>
      <w:r>
        <w:t xml:space="preserve"> </w:t>
      </w:r>
      <w:r w:rsidRPr="00014735">
        <w:rPr>
          <w:spacing w:val="-67"/>
        </w:rPr>
        <w:t xml:space="preserve"> </w:t>
      </w:r>
      <w:r w:rsidRPr="00014735">
        <w:t>вопросах воспитания</w:t>
      </w:r>
      <w:r w:rsidRPr="00014735">
        <w:rPr>
          <w:spacing w:val="-1"/>
        </w:rPr>
        <w:t xml:space="preserve"> </w:t>
      </w:r>
      <w:r w:rsidRPr="00014735">
        <w:t>и развития</w:t>
      </w:r>
      <w:r w:rsidRPr="00014735">
        <w:rPr>
          <w:spacing w:val="-1"/>
        </w:rPr>
        <w:t xml:space="preserve"> </w:t>
      </w:r>
      <w:r w:rsidRPr="00014735">
        <w:t>детей</w:t>
      </w:r>
      <w:r w:rsidRPr="00014735">
        <w:rPr>
          <w:spacing w:val="-3"/>
        </w:rPr>
        <w:t xml:space="preserve"> </w:t>
      </w:r>
      <w:r w:rsidRPr="00014735">
        <w:t>дошкольного</w:t>
      </w:r>
      <w:r w:rsidRPr="00014735">
        <w:rPr>
          <w:spacing w:val="1"/>
        </w:rPr>
        <w:t xml:space="preserve"> </w:t>
      </w:r>
      <w:r>
        <w:t>возраста</w:t>
      </w:r>
    </w:p>
    <w:p w:rsidR="00014735" w:rsidRDefault="00014735" w:rsidP="00014735">
      <w:pPr>
        <w:pStyle w:val="a8"/>
        <w:spacing w:after="0"/>
        <w:ind w:right="-1" w:firstLine="708"/>
        <w:jc w:val="both"/>
      </w:pPr>
      <w:r>
        <w:t>- повысить долю педагогов, принимающих участие в профессиональных конкурсах</w:t>
      </w:r>
    </w:p>
    <w:p w:rsidR="00014735" w:rsidRPr="00014735" w:rsidRDefault="00014735" w:rsidP="00014735">
      <w:pPr>
        <w:pStyle w:val="a8"/>
        <w:spacing w:after="0"/>
        <w:ind w:right="-1" w:firstLine="708"/>
        <w:jc w:val="both"/>
      </w:pPr>
      <w:r>
        <w:t xml:space="preserve">- </w:t>
      </w:r>
      <w:r w:rsidRPr="00014735">
        <w:t>повысить</w:t>
      </w:r>
      <w:r w:rsidRPr="00014735">
        <w:rPr>
          <w:spacing w:val="3"/>
        </w:rPr>
        <w:t xml:space="preserve"> </w:t>
      </w:r>
      <w:r w:rsidRPr="00014735">
        <w:t>долю</w:t>
      </w:r>
      <w:r w:rsidRPr="00014735">
        <w:rPr>
          <w:spacing w:val="3"/>
        </w:rPr>
        <w:t xml:space="preserve"> </w:t>
      </w:r>
      <w:r w:rsidRPr="00014735">
        <w:t>воспитанников,</w:t>
      </w:r>
      <w:r w:rsidRPr="00014735">
        <w:rPr>
          <w:spacing w:val="4"/>
        </w:rPr>
        <w:t xml:space="preserve"> </w:t>
      </w:r>
      <w:r w:rsidRPr="00014735">
        <w:t>принимавших</w:t>
      </w:r>
      <w:r w:rsidRPr="00014735">
        <w:rPr>
          <w:spacing w:val="5"/>
        </w:rPr>
        <w:t xml:space="preserve"> </w:t>
      </w:r>
      <w:r w:rsidRPr="00014735">
        <w:t>участие</w:t>
      </w:r>
      <w:r w:rsidRPr="00014735">
        <w:rPr>
          <w:spacing w:val="5"/>
        </w:rPr>
        <w:t xml:space="preserve"> </w:t>
      </w:r>
      <w:r w:rsidRPr="00014735">
        <w:t>в</w:t>
      </w:r>
      <w:r w:rsidRPr="00014735">
        <w:rPr>
          <w:spacing w:val="4"/>
        </w:rPr>
        <w:t xml:space="preserve"> </w:t>
      </w:r>
      <w:r w:rsidRPr="00014735">
        <w:t>конкурсах</w:t>
      </w:r>
      <w:r w:rsidRPr="00014735">
        <w:rPr>
          <w:spacing w:val="6"/>
        </w:rPr>
        <w:t xml:space="preserve"> </w:t>
      </w:r>
      <w:r w:rsidRPr="00014735">
        <w:t>и</w:t>
      </w:r>
      <w:r w:rsidRPr="00014735">
        <w:rPr>
          <w:spacing w:val="5"/>
        </w:rPr>
        <w:t xml:space="preserve"> </w:t>
      </w:r>
      <w:r>
        <w:t>меро</w:t>
      </w:r>
      <w:r w:rsidRPr="00014735">
        <w:t>приятиях различного</w:t>
      </w:r>
      <w:r w:rsidRPr="00014735">
        <w:rPr>
          <w:spacing w:val="1"/>
        </w:rPr>
        <w:t xml:space="preserve"> </w:t>
      </w:r>
      <w:r w:rsidRPr="00014735">
        <w:t>уровня.</w:t>
      </w:r>
    </w:p>
    <w:p w:rsidR="00014735" w:rsidRPr="00014735" w:rsidRDefault="00014735" w:rsidP="00014735">
      <w:pPr>
        <w:pStyle w:val="a6"/>
        <w:ind w:left="0" w:right="-1" w:firstLine="709"/>
        <w:jc w:val="both"/>
      </w:pPr>
    </w:p>
    <w:sectPr w:rsidR="00014735" w:rsidRPr="00014735" w:rsidSect="00334B7E"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B7E" w:rsidRDefault="00334B7E" w:rsidP="00334B7E">
      <w:r>
        <w:separator/>
      </w:r>
    </w:p>
  </w:endnote>
  <w:endnote w:type="continuationSeparator" w:id="0">
    <w:p w:rsidR="00334B7E" w:rsidRDefault="00334B7E" w:rsidP="0033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143619"/>
      <w:docPartObj>
        <w:docPartGallery w:val="Page Numbers (Bottom of Page)"/>
        <w:docPartUnique/>
      </w:docPartObj>
    </w:sdtPr>
    <w:sdtEndPr/>
    <w:sdtContent>
      <w:p w:rsidR="00334B7E" w:rsidRDefault="00334B7E" w:rsidP="00334B7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F8A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B7E" w:rsidRDefault="00334B7E" w:rsidP="00334B7E">
      <w:r>
        <w:separator/>
      </w:r>
    </w:p>
  </w:footnote>
  <w:footnote w:type="continuationSeparator" w:id="0">
    <w:p w:rsidR="00334B7E" w:rsidRDefault="00334B7E" w:rsidP="00334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63A2"/>
    <w:multiLevelType w:val="multilevel"/>
    <w:tmpl w:val="2E14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84ED8"/>
    <w:multiLevelType w:val="multilevel"/>
    <w:tmpl w:val="F05E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D21AC"/>
    <w:multiLevelType w:val="multilevel"/>
    <w:tmpl w:val="D3AA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F66D8"/>
    <w:multiLevelType w:val="hybridMultilevel"/>
    <w:tmpl w:val="932A1696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177F150F"/>
    <w:multiLevelType w:val="hybridMultilevel"/>
    <w:tmpl w:val="A1DC0CC6"/>
    <w:lvl w:ilvl="0" w:tplc="C3F2D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437233"/>
    <w:multiLevelType w:val="hybridMultilevel"/>
    <w:tmpl w:val="E02A62E8"/>
    <w:lvl w:ilvl="0" w:tplc="C3F2D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CF6F94"/>
    <w:multiLevelType w:val="hybridMultilevel"/>
    <w:tmpl w:val="C406D102"/>
    <w:lvl w:ilvl="0" w:tplc="AF9EAC6E">
      <w:numFmt w:val="bullet"/>
      <w:lvlText w:val="-"/>
      <w:lvlJc w:val="left"/>
      <w:pPr>
        <w:ind w:left="217" w:hanging="238"/>
      </w:pPr>
      <w:rPr>
        <w:rFonts w:hint="default"/>
        <w:w w:val="100"/>
        <w:lang w:val="ru-RU" w:eastAsia="en-US" w:bidi="ar-SA"/>
      </w:rPr>
    </w:lvl>
    <w:lvl w:ilvl="1" w:tplc="7C88E106">
      <w:numFmt w:val="bullet"/>
      <w:lvlText w:val=""/>
      <w:lvlJc w:val="left"/>
      <w:pPr>
        <w:ind w:left="997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90E1644">
      <w:numFmt w:val="bullet"/>
      <w:lvlText w:val="•"/>
      <w:lvlJc w:val="left"/>
      <w:pPr>
        <w:ind w:left="2040" w:hanging="300"/>
      </w:pPr>
      <w:rPr>
        <w:rFonts w:hint="default"/>
        <w:lang w:val="ru-RU" w:eastAsia="en-US" w:bidi="ar-SA"/>
      </w:rPr>
    </w:lvl>
    <w:lvl w:ilvl="3" w:tplc="731A21AC">
      <w:numFmt w:val="bullet"/>
      <w:lvlText w:val="•"/>
      <w:lvlJc w:val="left"/>
      <w:pPr>
        <w:ind w:left="3081" w:hanging="300"/>
      </w:pPr>
      <w:rPr>
        <w:rFonts w:hint="default"/>
        <w:lang w:val="ru-RU" w:eastAsia="en-US" w:bidi="ar-SA"/>
      </w:rPr>
    </w:lvl>
    <w:lvl w:ilvl="4" w:tplc="0C7C6BD8">
      <w:numFmt w:val="bullet"/>
      <w:lvlText w:val="•"/>
      <w:lvlJc w:val="left"/>
      <w:pPr>
        <w:ind w:left="4122" w:hanging="300"/>
      </w:pPr>
      <w:rPr>
        <w:rFonts w:hint="default"/>
        <w:lang w:val="ru-RU" w:eastAsia="en-US" w:bidi="ar-SA"/>
      </w:rPr>
    </w:lvl>
    <w:lvl w:ilvl="5" w:tplc="D436B288">
      <w:numFmt w:val="bullet"/>
      <w:lvlText w:val="•"/>
      <w:lvlJc w:val="left"/>
      <w:pPr>
        <w:ind w:left="5162" w:hanging="300"/>
      </w:pPr>
      <w:rPr>
        <w:rFonts w:hint="default"/>
        <w:lang w:val="ru-RU" w:eastAsia="en-US" w:bidi="ar-SA"/>
      </w:rPr>
    </w:lvl>
    <w:lvl w:ilvl="6" w:tplc="8E106076">
      <w:numFmt w:val="bullet"/>
      <w:lvlText w:val="•"/>
      <w:lvlJc w:val="left"/>
      <w:pPr>
        <w:ind w:left="6203" w:hanging="300"/>
      </w:pPr>
      <w:rPr>
        <w:rFonts w:hint="default"/>
        <w:lang w:val="ru-RU" w:eastAsia="en-US" w:bidi="ar-SA"/>
      </w:rPr>
    </w:lvl>
    <w:lvl w:ilvl="7" w:tplc="E49E247E">
      <w:numFmt w:val="bullet"/>
      <w:lvlText w:val="•"/>
      <w:lvlJc w:val="left"/>
      <w:pPr>
        <w:ind w:left="7244" w:hanging="300"/>
      </w:pPr>
      <w:rPr>
        <w:rFonts w:hint="default"/>
        <w:lang w:val="ru-RU" w:eastAsia="en-US" w:bidi="ar-SA"/>
      </w:rPr>
    </w:lvl>
    <w:lvl w:ilvl="8" w:tplc="67A21A72">
      <w:numFmt w:val="bullet"/>
      <w:lvlText w:val="•"/>
      <w:lvlJc w:val="left"/>
      <w:pPr>
        <w:ind w:left="8284" w:hanging="300"/>
      </w:pPr>
      <w:rPr>
        <w:rFonts w:hint="default"/>
        <w:lang w:val="ru-RU" w:eastAsia="en-US" w:bidi="ar-SA"/>
      </w:rPr>
    </w:lvl>
  </w:abstractNum>
  <w:abstractNum w:abstractNumId="7">
    <w:nsid w:val="1EC227D3"/>
    <w:multiLevelType w:val="multilevel"/>
    <w:tmpl w:val="20EC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91532"/>
    <w:multiLevelType w:val="hybridMultilevel"/>
    <w:tmpl w:val="9A2C2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D3104"/>
    <w:multiLevelType w:val="hybridMultilevel"/>
    <w:tmpl w:val="564409BE"/>
    <w:lvl w:ilvl="0" w:tplc="C3F2D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D1B5CC9"/>
    <w:multiLevelType w:val="hybridMultilevel"/>
    <w:tmpl w:val="EF844AE4"/>
    <w:lvl w:ilvl="0" w:tplc="C3F2D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0766D6"/>
    <w:multiLevelType w:val="hybridMultilevel"/>
    <w:tmpl w:val="DE667932"/>
    <w:lvl w:ilvl="0" w:tplc="D116E6CC">
      <w:start w:val="1"/>
      <w:numFmt w:val="decimal"/>
      <w:lvlText w:val="%1."/>
      <w:lvlJc w:val="left"/>
      <w:pPr>
        <w:ind w:left="839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49A3FCA">
      <w:numFmt w:val="bullet"/>
      <w:lvlText w:val="-"/>
      <w:lvlJc w:val="left"/>
      <w:pPr>
        <w:ind w:left="3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D4AA588">
      <w:numFmt w:val="bullet"/>
      <w:lvlText w:val="•"/>
      <w:lvlJc w:val="left"/>
      <w:pPr>
        <w:ind w:left="1863" w:hanging="298"/>
      </w:pPr>
      <w:rPr>
        <w:rFonts w:hint="default"/>
        <w:lang w:val="ru-RU" w:eastAsia="en-US" w:bidi="ar-SA"/>
      </w:rPr>
    </w:lvl>
    <w:lvl w:ilvl="3" w:tplc="D5829AF6">
      <w:numFmt w:val="bullet"/>
      <w:lvlText w:val="•"/>
      <w:lvlJc w:val="left"/>
      <w:pPr>
        <w:ind w:left="2886" w:hanging="298"/>
      </w:pPr>
      <w:rPr>
        <w:rFonts w:hint="default"/>
        <w:lang w:val="ru-RU" w:eastAsia="en-US" w:bidi="ar-SA"/>
      </w:rPr>
    </w:lvl>
    <w:lvl w:ilvl="4" w:tplc="65B2CE88">
      <w:numFmt w:val="bullet"/>
      <w:lvlText w:val="•"/>
      <w:lvlJc w:val="left"/>
      <w:pPr>
        <w:ind w:left="3909" w:hanging="298"/>
      </w:pPr>
      <w:rPr>
        <w:rFonts w:hint="default"/>
        <w:lang w:val="ru-RU" w:eastAsia="en-US" w:bidi="ar-SA"/>
      </w:rPr>
    </w:lvl>
    <w:lvl w:ilvl="5" w:tplc="C07A7C88">
      <w:numFmt w:val="bullet"/>
      <w:lvlText w:val="•"/>
      <w:lvlJc w:val="left"/>
      <w:pPr>
        <w:ind w:left="4932" w:hanging="298"/>
      </w:pPr>
      <w:rPr>
        <w:rFonts w:hint="default"/>
        <w:lang w:val="ru-RU" w:eastAsia="en-US" w:bidi="ar-SA"/>
      </w:rPr>
    </w:lvl>
    <w:lvl w:ilvl="6" w:tplc="DE9A5932">
      <w:numFmt w:val="bullet"/>
      <w:lvlText w:val="•"/>
      <w:lvlJc w:val="left"/>
      <w:pPr>
        <w:ind w:left="5956" w:hanging="298"/>
      </w:pPr>
      <w:rPr>
        <w:rFonts w:hint="default"/>
        <w:lang w:val="ru-RU" w:eastAsia="en-US" w:bidi="ar-SA"/>
      </w:rPr>
    </w:lvl>
    <w:lvl w:ilvl="7" w:tplc="64DA78F2">
      <w:numFmt w:val="bullet"/>
      <w:lvlText w:val="•"/>
      <w:lvlJc w:val="left"/>
      <w:pPr>
        <w:ind w:left="6979" w:hanging="298"/>
      </w:pPr>
      <w:rPr>
        <w:rFonts w:hint="default"/>
        <w:lang w:val="ru-RU" w:eastAsia="en-US" w:bidi="ar-SA"/>
      </w:rPr>
    </w:lvl>
    <w:lvl w:ilvl="8" w:tplc="71C03DD8">
      <w:numFmt w:val="bullet"/>
      <w:lvlText w:val="•"/>
      <w:lvlJc w:val="left"/>
      <w:pPr>
        <w:ind w:left="8002" w:hanging="298"/>
      </w:pPr>
      <w:rPr>
        <w:rFonts w:hint="default"/>
        <w:lang w:val="ru-RU" w:eastAsia="en-US" w:bidi="ar-SA"/>
      </w:rPr>
    </w:lvl>
  </w:abstractNum>
  <w:abstractNum w:abstractNumId="12">
    <w:nsid w:val="5DB52D44"/>
    <w:multiLevelType w:val="hybridMultilevel"/>
    <w:tmpl w:val="7E32D756"/>
    <w:lvl w:ilvl="0" w:tplc="C3F2D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E715266"/>
    <w:multiLevelType w:val="hybridMultilevel"/>
    <w:tmpl w:val="C106A150"/>
    <w:lvl w:ilvl="0" w:tplc="C3F2D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6A932ED"/>
    <w:multiLevelType w:val="hybridMultilevel"/>
    <w:tmpl w:val="E1482712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6E870123"/>
    <w:multiLevelType w:val="hybridMultilevel"/>
    <w:tmpl w:val="B3A07A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F24C1F"/>
    <w:multiLevelType w:val="hybridMultilevel"/>
    <w:tmpl w:val="0B66A434"/>
    <w:lvl w:ilvl="0" w:tplc="72B2835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CF5BAA"/>
    <w:multiLevelType w:val="hybridMultilevel"/>
    <w:tmpl w:val="8C80ABCA"/>
    <w:lvl w:ilvl="0" w:tplc="EEEED7A0">
      <w:numFmt w:val="bullet"/>
      <w:lvlText w:val="-"/>
      <w:lvlJc w:val="left"/>
      <w:pPr>
        <w:ind w:left="2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72B0CA">
      <w:numFmt w:val="bullet"/>
      <w:lvlText w:val="•"/>
      <w:lvlJc w:val="left"/>
      <w:pPr>
        <w:ind w:left="1234" w:hanging="212"/>
      </w:pPr>
      <w:rPr>
        <w:rFonts w:hint="default"/>
        <w:lang w:val="ru-RU" w:eastAsia="en-US" w:bidi="ar-SA"/>
      </w:rPr>
    </w:lvl>
    <w:lvl w:ilvl="2" w:tplc="A1748172">
      <w:numFmt w:val="bullet"/>
      <w:lvlText w:val="•"/>
      <w:lvlJc w:val="left"/>
      <w:pPr>
        <w:ind w:left="2249" w:hanging="212"/>
      </w:pPr>
      <w:rPr>
        <w:rFonts w:hint="default"/>
        <w:lang w:val="ru-RU" w:eastAsia="en-US" w:bidi="ar-SA"/>
      </w:rPr>
    </w:lvl>
    <w:lvl w:ilvl="3" w:tplc="58B23A30">
      <w:numFmt w:val="bullet"/>
      <w:lvlText w:val="•"/>
      <w:lvlJc w:val="left"/>
      <w:pPr>
        <w:ind w:left="3263" w:hanging="212"/>
      </w:pPr>
      <w:rPr>
        <w:rFonts w:hint="default"/>
        <w:lang w:val="ru-RU" w:eastAsia="en-US" w:bidi="ar-SA"/>
      </w:rPr>
    </w:lvl>
    <w:lvl w:ilvl="4" w:tplc="A9BAB20E">
      <w:numFmt w:val="bullet"/>
      <w:lvlText w:val="•"/>
      <w:lvlJc w:val="left"/>
      <w:pPr>
        <w:ind w:left="4278" w:hanging="212"/>
      </w:pPr>
      <w:rPr>
        <w:rFonts w:hint="default"/>
        <w:lang w:val="ru-RU" w:eastAsia="en-US" w:bidi="ar-SA"/>
      </w:rPr>
    </w:lvl>
    <w:lvl w:ilvl="5" w:tplc="7050115E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9D72B558">
      <w:numFmt w:val="bullet"/>
      <w:lvlText w:val="•"/>
      <w:lvlJc w:val="left"/>
      <w:pPr>
        <w:ind w:left="6307" w:hanging="212"/>
      </w:pPr>
      <w:rPr>
        <w:rFonts w:hint="default"/>
        <w:lang w:val="ru-RU" w:eastAsia="en-US" w:bidi="ar-SA"/>
      </w:rPr>
    </w:lvl>
    <w:lvl w:ilvl="7" w:tplc="9BEE68F2">
      <w:numFmt w:val="bullet"/>
      <w:lvlText w:val="•"/>
      <w:lvlJc w:val="left"/>
      <w:pPr>
        <w:ind w:left="7322" w:hanging="212"/>
      </w:pPr>
      <w:rPr>
        <w:rFonts w:hint="default"/>
        <w:lang w:val="ru-RU" w:eastAsia="en-US" w:bidi="ar-SA"/>
      </w:rPr>
    </w:lvl>
    <w:lvl w:ilvl="8" w:tplc="A2984AC0">
      <w:numFmt w:val="bullet"/>
      <w:lvlText w:val="•"/>
      <w:lvlJc w:val="left"/>
      <w:pPr>
        <w:ind w:left="8337" w:hanging="212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9"/>
  </w:num>
  <w:num w:numId="5">
    <w:abstractNumId w:val="4"/>
  </w:num>
  <w:num w:numId="6">
    <w:abstractNumId w:val="5"/>
  </w:num>
  <w:num w:numId="7">
    <w:abstractNumId w:val="12"/>
  </w:num>
  <w:num w:numId="8">
    <w:abstractNumId w:val="2"/>
  </w:num>
  <w:num w:numId="9">
    <w:abstractNumId w:val="1"/>
  </w:num>
  <w:num w:numId="10">
    <w:abstractNumId w:val="14"/>
  </w:num>
  <w:num w:numId="11">
    <w:abstractNumId w:val="8"/>
  </w:num>
  <w:num w:numId="12">
    <w:abstractNumId w:val="3"/>
  </w:num>
  <w:num w:numId="13">
    <w:abstractNumId w:val="15"/>
  </w:num>
  <w:num w:numId="14">
    <w:abstractNumId w:val="6"/>
  </w:num>
  <w:num w:numId="15">
    <w:abstractNumId w:val="0"/>
  </w:num>
  <w:num w:numId="16">
    <w:abstractNumId w:val="7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0C4"/>
    <w:rsid w:val="00014735"/>
    <w:rsid w:val="000340A3"/>
    <w:rsid w:val="00042030"/>
    <w:rsid w:val="00057444"/>
    <w:rsid w:val="00064074"/>
    <w:rsid w:val="000D0103"/>
    <w:rsid w:val="000D1053"/>
    <w:rsid w:val="000E1592"/>
    <w:rsid w:val="00131719"/>
    <w:rsid w:val="001352DE"/>
    <w:rsid w:val="00164BAF"/>
    <w:rsid w:val="001A6291"/>
    <w:rsid w:val="001C6D70"/>
    <w:rsid w:val="001D2BCB"/>
    <w:rsid w:val="00200D70"/>
    <w:rsid w:val="002437C7"/>
    <w:rsid w:val="0024679E"/>
    <w:rsid w:val="00255DF1"/>
    <w:rsid w:val="002C3B8A"/>
    <w:rsid w:val="002D2EAE"/>
    <w:rsid w:val="00307124"/>
    <w:rsid w:val="00334B7E"/>
    <w:rsid w:val="003B20C9"/>
    <w:rsid w:val="004062EC"/>
    <w:rsid w:val="00421333"/>
    <w:rsid w:val="0043651E"/>
    <w:rsid w:val="004410D7"/>
    <w:rsid w:val="00457DAF"/>
    <w:rsid w:val="00540D53"/>
    <w:rsid w:val="005421AE"/>
    <w:rsid w:val="005438FD"/>
    <w:rsid w:val="0056537D"/>
    <w:rsid w:val="005F25A3"/>
    <w:rsid w:val="006049EC"/>
    <w:rsid w:val="00622E93"/>
    <w:rsid w:val="00640C1E"/>
    <w:rsid w:val="00662297"/>
    <w:rsid w:val="00662DCA"/>
    <w:rsid w:val="006710EB"/>
    <w:rsid w:val="006763FD"/>
    <w:rsid w:val="006F7870"/>
    <w:rsid w:val="006F7FEC"/>
    <w:rsid w:val="00704B42"/>
    <w:rsid w:val="007105EC"/>
    <w:rsid w:val="007906AC"/>
    <w:rsid w:val="00802BA2"/>
    <w:rsid w:val="00856704"/>
    <w:rsid w:val="008662A6"/>
    <w:rsid w:val="008A0080"/>
    <w:rsid w:val="008A6701"/>
    <w:rsid w:val="008B2A14"/>
    <w:rsid w:val="008E0273"/>
    <w:rsid w:val="008F1E5D"/>
    <w:rsid w:val="00914098"/>
    <w:rsid w:val="009470C4"/>
    <w:rsid w:val="009B011A"/>
    <w:rsid w:val="009B753F"/>
    <w:rsid w:val="009E0D7B"/>
    <w:rsid w:val="00A644D2"/>
    <w:rsid w:val="00AB7B86"/>
    <w:rsid w:val="00AD4A7D"/>
    <w:rsid w:val="00AD57EF"/>
    <w:rsid w:val="00B076DA"/>
    <w:rsid w:val="00B76076"/>
    <w:rsid w:val="00BB1CC1"/>
    <w:rsid w:val="00BC7817"/>
    <w:rsid w:val="00BE4E25"/>
    <w:rsid w:val="00BE7FA4"/>
    <w:rsid w:val="00C90DCE"/>
    <w:rsid w:val="00CA6DD5"/>
    <w:rsid w:val="00CC5AAF"/>
    <w:rsid w:val="00CC6F8A"/>
    <w:rsid w:val="00CD7226"/>
    <w:rsid w:val="00D244BE"/>
    <w:rsid w:val="00D24F8A"/>
    <w:rsid w:val="00D84D45"/>
    <w:rsid w:val="00D9350D"/>
    <w:rsid w:val="00E30B25"/>
    <w:rsid w:val="00E50EF8"/>
    <w:rsid w:val="00E64FE9"/>
    <w:rsid w:val="00EA17A0"/>
    <w:rsid w:val="00EE1BC7"/>
    <w:rsid w:val="00F45C65"/>
    <w:rsid w:val="00F57610"/>
    <w:rsid w:val="00FA1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C90DCE"/>
    <w:pPr>
      <w:suppressAutoHyphens/>
      <w:autoSpaceDE/>
      <w:autoSpaceDN/>
      <w:spacing w:after="120"/>
      <w:ind w:left="283"/>
    </w:pPr>
    <w:rPr>
      <w:rFonts w:eastAsia="Calibri"/>
      <w:lang w:eastAsia="zh-CN"/>
    </w:rPr>
  </w:style>
  <w:style w:type="character" w:customStyle="1" w:styleId="a5">
    <w:name w:val="Основной текст с отступом Знак"/>
    <w:basedOn w:val="a0"/>
    <w:link w:val="a4"/>
    <w:semiHidden/>
    <w:rsid w:val="00C90DCE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6">
    <w:name w:val="List Paragraph"/>
    <w:basedOn w:val="a"/>
    <w:uiPriority w:val="1"/>
    <w:qFormat/>
    <w:rsid w:val="00200D7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64BAF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0D010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D01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B7607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A0080"/>
    <w:pPr>
      <w:autoSpaceDE/>
      <w:autoSpaceDN/>
    </w:pPr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008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51">
    <w:name w:val="c51"/>
    <w:basedOn w:val="a"/>
    <w:uiPriority w:val="99"/>
    <w:rsid w:val="008A00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19">
    <w:name w:val="c19"/>
    <w:basedOn w:val="a"/>
    <w:uiPriority w:val="99"/>
    <w:rsid w:val="008A00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rsid w:val="008A0080"/>
  </w:style>
  <w:style w:type="paragraph" w:styleId="ad">
    <w:name w:val="Normal (Web)"/>
    <w:basedOn w:val="a"/>
    <w:uiPriority w:val="99"/>
    <w:unhideWhenUsed/>
    <w:rsid w:val="00AB7B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437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2437C7"/>
    <w:pPr>
      <w:widowControl w:val="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437C7"/>
    <w:pPr>
      <w:widowControl w:val="0"/>
      <w:ind w:left="108"/>
    </w:pPr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334B7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34B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34B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34B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C90DCE"/>
    <w:pPr>
      <w:suppressAutoHyphens/>
      <w:autoSpaceDE/>
      <w:autoSpaceDN/>
      <w:spacing w:after="120"/>
      <w:ind w:left="283"/>
    </w:pPr>
    <w:rPr>
      <w:rFonts w:eastAsia="Calibri"/>
      <w:lang w:val="x-none" w:eastAsia="zh-CN"/>
    </w:rPr>
  </w:style>
  <w:style w:type="character" w:customStyle="1" w:styleId="a5">
    <w:name w:val="Основной текст с отступом Знак"/>
    <w:basedOn w:val="a0"/>
    <w:link w:val="a4"/>
    <w:semiHidden/>
    <w:rsid w:val="00C90DCE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styleId="a6">
    <w:name w:val="List Paragraph"/>
    <w:basedOn w:val="a"/>
    <w:uiPriority w:val="34"/>
    <w:qFormat/>
    <w:rsid w:val="00200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79@vologda-cit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12</Pages>
  <Words>7034</Words>
  <Characters>40096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2024-06-07T13:19:00Z</cp:lastPrinted>
  <dcterms:created xsi:type="dcterms:W3CDTF">2024-04-05T12:24:00Z</dcterms:created>
  <dcterms:modified xsi:type="dcterms:W3CDTF">2024-06-07T13:19:00Z</dcterms:modified>
</cp:coreProperties>
</file>