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3D" w:rsidRPr="00BB2D3D" w:rsidRDefault="00BB2D3D" w:rsidP="00BB2D3D">
      <w:pPr>
        <w:pStyle w:val="Default"/>
        <w:spacing w:after="240" w:line="276" w:lineRule="auto"/>
        <w:ind w:firstLine="567"/>
        <w:jc w:val="center"/>
        <w:rPr>
          <w:b/>
          <w:color w:val="CC3300"/>
          <w:sz w:val="32"/>
          <w:szCs w:val="32"/>
        </w:rPr>
      </w:pPr>
      <w:r w:rsidRPr="00BB2D3D">
        <w:rPr>
          <w:b/>
          <w:color w:val="CC3300"/>
          <w:sz w:val="32"/>
          <w:szCs w:val="32"/>
        </w:rPr>
        <w:t>ПРАВИЛА ОБЩЕНИЯ С НЕГОВОРЯЩИМ РЕБЕНКОМ</w:t>
      </w:r>
    </w:p>
    <w:p w:rsidR="00B25E19" w:rsidRPr="006677A0" w:rsidRDefault="00B25E19" w:rsidP="006677A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677A0">
        <w:rPr>
          <w:b/>
          <w:bCs/>
          <w:sz w:val="28"/>
          <w:szCs w:val="28"/>
        </w:rPr>
        <w:t xml:space="preserve">1. Сопровождайте собственные действия, а также действия других и самого ребенка, происходящие явления речевым комментарием. </w:t>
      </w:r>
    </w:p>
    <w:p w:rsidR="00B25E19" w:rsidRPr="006677A0" w:rsidRDefault="00B25E19" w:rsidP="006677A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677A0">
        <w:rPr>
          <w:sz w:val="28"/>
          <w:szCs w:val="28"/>
        </w:rPr>
        <w:t xml:space="preserve">Все режимные моменты и деятельность неговорящего ребенка требуют пояснений, например: «Доброе утро, ты проснулся. Идем в ванную. Будем умываться» или «Слышишь? Это звук молотка. Соседи делают ремонт. Стучат». </w:t>
      </w:r>
    </w:p>
    <w:p w:rsidR="00B25E19" w:rsidRPr="006677A0" w:rsidRDefault="00B25E19" w:rsidP="006677A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677A0">
        <w:rPr>
          <w:b/>
          <w:bCs/>
          <w:sz w:val="28"/>
          <w:szCs w:val="28"/>
        </w:rPr>
        <w:t xml:space="preserve">2. Речевой комментарий не должен перегружать внимание ребенка. </w:t>
      </w:r>
    </w:p>
    <w:p w:rsidR="00B25E19" w:rsidRPr="006677A0" w:rsidRDefault="00B25E19" w:rsidP="006677A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677A0">
        <w:rPr>
          <w:sz w:val="28"/>
          <w:szCs w:val="28"/>
        </w:rPr>
        <w:t xml:space="preserve">Строго дозируйте речевой материал, направленный к ребенку. Например: «Вот дерево (недлительная пауза). Высокое дерево (снова короткая пауза). Вон гнездо. Там птичка. Где птичка? Покажи! А вот низкое дерево. На нем нет птички. Тут есть птичка? Нет, нет птички». Для ребенка с нарушением понимания речи комментарий должен быть еще короче. Например, во время купания: «Вода. Вода течет. Утка. Пищит. Резиновая». Речевой комментарий – это своеобразные речевые метки для окружающей действительности. </w:t>
      </w:r>
    </w:p>
    <w:p w:rsidR="00B25E19" w:rsidRPr="006677A0" w:rsidRDefault="00B25E19" w:rsidP="006677A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677A0">
        <w:rPr>
          <w:b/>
          <w:bCs/>
          <w:sz w:val="28"/>
          <w:szCs w:val="28"/>
        </w:rPr>
        <w:t xml:space="preserve">3. Речевой комментарий должен включать в себя все части речи. </w:t>
      </w:r>
    </w:p>
    <w:p w:rsidR="00BB2D3D" w:rsidRDefault="00B25E19" w:rsidP="006677A0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6677A0">
        <w:rPr>
          <w:b/>
          <w:bCs/>
          <w:sz w:val="28"/>
          <w:szCs w:val="28"/>
        </w:rPr>
        <w:t xml:space="preserve">4. Речь, обращенная к ребенку должна быть эмоциональной, интонированной. </w:t>
      </w:r>
    </w:p>
    <w:p w:rsidR="00B25E19" w:rsidRPr="006677A0" w:rsidRDefault="00B25E19" w:rsidP="006677A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677A0">
        <w:rPr>
          <w:sz w:val="28"/>
          <w:szCs w:val="28"/>
        </w:rPr>
        <w:t xml:space="preserve">Именно такая речь активизирует ориентировочную реакцию ребенка и стимулирует установить с вами контакт. </w:t>
      </w:r>
    </w:p>
    <w:p w:rsidR="00BB2D3D" w:rsidRDefault="00B25E19" w:rsidP="006677A0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6677A0">
        <w:rPr>
          <w:b/>
          <w:bCs/>
          <w:sz w:val="28"/>
          <w:szCs w:val="28"/>
        </w:rPr>
        <w:t xml:space="preserve">5. Для детей с нарушением понимания речи необходимо подкреплять речь жестами, а также использовать предметы или фотографии для улучшения понимания. </w:t>
      </w:r>
    </w:p>
    <w:p w:rsidR="00B25E19" w:rsidRPr="006677A0" w:rsidRDefault="00B25E19" w:rsidP="006677A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677A0">
        <w:rPr>
          <w:sz w:val="28"/>
          <w:szCs w:val="28"/>
        </w:rPr>
        <w:t xml:space="preserve">Например, если ребенок злится и хочет Вас ударить, скажите коротко: «Стоп! Драться нельзя» и поставьте перед ребенком подушку или мешок. Особенно в момент яркой эмоции необходимо следить за речевым образцом, подаваемым ребенку. Речь может появиться, в том числе, и на фоне отрицательной эмоции, поэтому важно не читать ребенку нотаций, а говорить четко и коротко. </w:t>
      </w:r>
    </w:p>
    <w:p w:rsidR="00BB2D3D" w:rsidRDefault="00B25E19" w:rsidP="006677A0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6677A0">
        <w:rPr>
          <w:b/>
          <w:bCs/>
          <w:sz w:val="28"/>
          <w:szCs w:val="28"/>
        </w:rPr>
        <w:t xml:space="preserve">6. Не используйте разнообразный речевой материал к одинаковым ситуациям, действиям и предметам. </w:t>
      </w:r>
    </w:p>
    <w:p w:rsidR="00B25E19" w:rsidRPr="006677A0" w:rsidRDefault="00B25E19" w:rsidP="006677A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677A0">
        <w:rPr>
          <w:sz w:val="28"/>
          <w:szCs w:val="28"/>
        </w:rPr>
        <w:t xml:space="preserve">Используйте одну и ту же речевую форму, но показывайте разные типы одного и того же явления или предмета. Например, на начальных этапах и море, и река. И вода в бутылке. И лужа – это «вода». </w:t>
      </w:r>
    </w:p>
    <w:p w:rsidR="00B25E19" w:rsidRDefault="00B25E19" w:rsidP="006677A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677A0">
        <w:rPr>
          <w:b/>
          <w:bCs/>
          <w:sz w:val="28"/>
          <w:szCs w:val="28"/>
        </w:rPr>
        <w:t xml:space="preserve">7. Следите за активностью ребенка! </w:t>
      </w:r>
      <w:r w:rsidRPr="006677A0">
        <w:rPr>
          <w:sz w:val="28"/>
          <w:szCs w:val="28"/>
        </w:rPr>
        <w:t xml:space="preserve">Как только Вы видите его готовность повторить или сказать самому, поощряйте эту активность, а сами затихайте. </w:t>
      </w:r>
    </w:p>
    <w:p w:rsidR="0008299C" w:rsidRPr="0008299C" w:rsidRDefault="0008299C" w:rsidP="006677A0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08299C">
        <w:rPr>
          <w:b/>
          <w:sz w:val="28"/>
          <w:szCs w:val="28"/>
        </w:rPr>
        <w:t>8. Используйте искусственное непонимание ребенка.</w:t>
      </w:r>
    </w:p>
    <w:p w:rsidR="00BB2D3D" w:rsidRDefault="00BB2D3D" w:rsidP="007F097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8299C">
        <w:rPr>
          <w:sz w:val="28"/>
          <w:szCs w:val="28"/>
        </w:rPr>
        <w:lastRenderedPageBreak/>
        <w:t xml:space="preserve">Этот приём помогает ребёнку освоить ситуативную речь и состоит в том, что взрослый не спешит проявить свою понятливость. Например, если малыш показывает на полку с игрушками, просительно смотрит на </w:t>
      </w:r>
      <w:proofErr w:type="gramStart"/>
      <w:r w:rsidRPr="0008299C">
        <w:rPr>
          <w:sz w:val="28"/>
          <w:szCs w:val="28"/>
        </w:rPr>
        <w:t>вас</w:t>
      </w:r>
      <w:proofErr w:type="gramEnd"/>
      <w:r w:rsidRPr="0008299C">
        <w:rPr>
          <w:sz w:val="28"/>
          <w:szCs w:val="28"/>
        </w:rPr>
        <w:t xml:space="preserve"> и вы хорошо понимаете, что нужно ему в данный момент. Попробуйте дать ему не ту игрушку. Конечно же, первой реакцией ребёнка будет возмущение вашей непонятливостью, но это будет и первым мотивом, стимулирующим малыша назвать нужный ему предмет. При возникновении затруднения подскажите малышу: «Я не понимаю, что ты хочешь: кошку, куклу или машинку? » В подобных ситуациях ребёнок охотно активизирует свои речевые возможности, чувствуя себя намного сообразительнее взрослого. Этот приём эффективен не только для называния предметов, но и словесного обозначения действий, производимых с ними.</w:t>
      </w:r>
    </w:p>
    <w:p w:rsidR="007F097A" w:rsidRPr="007F097A" w:rsidRDefault="007F097A" w:rsidP="007F097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F097A">
        <w:rPr>
          <w:b/>
          <w:sz w:val="28"/>
          <w:szCs w:val="28"/>
        </w:rPr>
        <w:t xml:space="preserve">9. </w:t>
      </w:r>
      <w:r w:rsidR="0008299C" w:rsidRPr="007F097A">
        <w:rPr>
          <w:b/>
          <w:sz w:val="28"/>
          <w:szCs w:val="28"/>
        </w:rPr>
        <w:t>Называя предметы, обязательно их показыва</w:t>
      </w:r>
      <w:r w:rsidRPr="007F097A">
        <w:rPr>
          <w:b/>
          <w:sz w:val="28"/>
          <w:szCs w:val="28"/>
        </w:rPr>
        <w:t>йте</w:t>
      </w:r>
      <w:r w:rsidR="0008299C" w:rsidRPr="007F097A">
        <w:rPr>
          <w:sz w:val="28"/>
          <w:szCs w:val="28"/>
        </w:rPr>
        <w:t xml:space="preserve"> хотя бы на картинке. Не стоит учить ребенка говорить слово, значение которого он не понимает, и не поймет, пока не увидит.</w:t>
      </w:r>
    </w:p>
    <w:p w:rsidR="0008299C" w:rsidRPr="00BB2D3D" w:rsidRDefault="0008299C" w:rsidP="007F097A">
      <w:pPr>
        <w:pStyle w:val="Default"/>
        <w:spacing w:before="240" w:line="276" w:lineRule="auto"/>
        <w:ind w:firstLine="567"/>
        <w:jc w:val="center"/>
        <w:rPr>
          <w:color w:val="CC3300"/>
          <w:sz w:val="28"/>
          <w:szCs w:val="28"/>
        </w:rPr>
      </w:pPr>
      <w:r w:rsidRPr="00BB2D3D">
        <w:rPr>
          <w:b/>
          <w:bCs/>
          <w:color w:val="CC3300"/>
          <w:sz w:val="28"/>
          <w:szCs w:val="28"/>
        </w:rPr>
        <w:t>Чего не стоит делать родителям?</w:t>
      </w:r>
    </w:p>
    <w:p w:rsidR="0008299C" w:rsidRDefault="0008299C" w:rsidP="0008299C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6677A0">
        <w:rPr>
          <w:b/>
          <w:bCs/>
          <w:sz w:val="28"/>
          <w:szCs w:val="28"/>
        </w:rPr>
        <w:t xml:space="preserve">- Сопровождать речевым комментарием ребенка постоянно. </w:t>
      </w:r>
    </w:p>
    <w:p w:rsidR="0008299C" w:rsidRDefault="0008299C" w:rsidP="0008299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677A0">
        <w:rPr>
          <w:sz w:val="28"/>
          <w:szCs w:val="28"/>
        </w:rPr>
        <w:t xml:space="preserve">В этом случае мы получаем два эффекта: </w:t>
      </w:r>
    </w:p>
    <w:p w:rsidR="0008299C" w:rsidRDefault="0008299C" w:rsidP="0008299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677A0">
        <w:rPr>
          <w:sz w:val="28"/>
          <w:szCs w:val="28"/>
        </w:rPr>
        <w:t xml:space="preserve">1) родитель устает от постоянной необходимости выдумывать и говорить, возникает раздражение и злость на ребенка; </w:t>
      </w:r>
    </w:p>
    <w:p w:rsidR="0008299C" w:rsidRPr="006677A0" w:rsidRDefault="0008299C" w:rsidP="0008299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677A0">
        <w:rPr>
          <w:sz w:val="28"/>
          <w:szCs w:val="28"/>
        </w:rPr>
        <w:t xml:space="preserve">2) ребенок воспринимает речь как фоновый шум, наподобие постоянно включенного телевизора. </w:t>
      </w:r>
    </w:p>
    <w:p w:rsidR="0008299C" w:rsidRPr="006677A0" w:rsidRDefault="0008299C" w:rsidP="0008299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677A0">
        <w:rPr>
          <w:sz w:val="28"/>
          <w:szCs w:val="28"/>
        </w:rPr>
        <w:t xml:space="preserve">- </w:t>
      </w:r>
      <w:r w:rsidRPr="006677A0">
        <w:rPr>
          <w:b/>
          <w:bCs/>
          <w:sz w:val="28"/>
          <w:szCs w:val="28"/>
        </w:rPr>
        <w:t xml:space="preserve">Использовать вместо самостоятельного комментария аудиовизуальные средства. </w:t>
      </w:r>
      <w:r w:rsidRPr="006677A0">
        <w:rPr>
          <w:sz w:val="28"/>
          <w:szCs w:val="28"/>
        </w:rPr>
        <w:t xml:space="preserve">Например, записать свою речь на планшет или использовать готовые программы. </w:t>
      </w:r>
    </w:p>
    <w:p w:rsidR="0008299C" w:rsidRPr="0008299C" w:rsidRDefault="0008299C" w:rsidP="0008299C">
      <w:pPr>
        <w:pStyle w:val="a3"/>
        <w:shd w:val="clear" w:color="auto" w:fill="FFFFFF"/>
        <w:spacing w:before="208" w:beforeAutospacing="0" w:after="0" w:afterAutospacing="0" w:line="276" w:lineRule="auto"/>
        <w:ind w:firstLine="567"/>
        <w:jc w:val="center"/>
        <w:rPr>
          <w:b/>
          <w:color w:val="CC3300"/>
          <w:sz w:val="28"/>
          <w:szCs w:val="28"/>
        </w:rPr>
      </w:pPr>
      <w:r w:rsidRPr="0008299C">
        <w:rPr>
          <w:b/>
          <w:color w:val="CC3300"/>
          <w:sz w:val="28"/>
          <w:szCs w:val="28"/>
        </w:rPr>
        <w:t>Что способствует стимулированию речи детей?</w:t>
      </w:r>
    </w:p>
    <w:p w:rsidR="00BB2D3D" w:rsidRPr="0008299C" w:rsidRDefault="00BB2D3D" w:rsidP="0008299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CC3300"/>
          <w:sz w:val="28"/>
          <w:szCs w:val="28"/>
        </w:rPr>
      </w:pPr>
      <w:r w:rsidRPr="0008299C">
        <w:rPr>
          <w:color w:val="CC3300"/>
          <w:sz w:val="28"/>
          <w:szCs w:val="28"/>
        </w:rPr>
        <w:t>«Приговоры»</w:t>
      </w:r>
    </w:p>
    <w:p w:rsidR="00BB2D3D" w:rsidRPr="0008299C" w:rsidRDefault="00BB2D3D" w:rsidP="0008299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8299C">
        <w:rPr>
          <w:sz w:val="28"/>
          <w:szCs w:val="28"/>
        </w:rPr>
        <w:t xml:space="preserve">Использование игровых песенок, </w:t>
      </w:r>
      <w:proofErr w:type="spellStart"/>
      <w:r w:rsidRPr="0008299C">
        <w:rPr>
          <w:sz w:val="28"/>
          <w:szCs w:val="28"/>
        </w:rPr>
        <w:t>потешек</w:t>
      </w:r>
      <w:proofErr w:type="spellEnd"/>
      <w:r w:rsidRPr="0008299C">
        <w:rPr>
          <w:sz w:val="28"/>
          <w:szCs w:val="28"/>
        </w:rPr>
        <w:t xml:space="preserve">, приговоров в совместной деятельности с детьми доставляет им огромную радость. Сопровождение действий ребёнка словами способствует непроизвольному обучению его умения вслушиваться в звуки речи, улавливать её ритм, отдельные звукосочетания и постепенно проникать в их смысл. Немаловажное значение фольклорных произведений состоит в том, что они удовлетворяют потребность малыша в эмоциональном и тактильном (прикосновения и поглаживания) контакте </w:t>
      </w:r>
      <w:proofErr w:type="gramStart"/>
      <w:r w:rsidRPr="0008299C">
        <w:rPr>
          <w:sz w:val="28"/>
          <w:szCs w:val="28"/>
        </w:rPr>
        <w:t>со</w:t>
      </w:r>
      <w:proofErr w:type="gramEnd"/>
      <w:r w:rsidRPr="0008299C">
        <w:rPr>
          <w:sz w:val="28"/>
          <w:szCs w:val="28"/>
        </w:rPr>
        <w:t xml:space="preserve"> взрослыми. Большинство детей по своей природе – </w:t>
      </w:r>
      <w:proofErr w:type="spellStart"/>
      <w:r w:rsidRPr="0008299C">
        <w:rPr>
          <w:sz w:val="28"/>
          <w:szCs w:val="28"/>
        </w:rPr>
        <w:t>кинеэстетики</w:t>
      </w:r>
      <w:proofErr w:type="spellEnd"/>
      <w:r w:rsidRPr="0008299C">
        <w:rPr>
          <w:sz w:val="28"/>
          <w:szCs w:val="28"/>
        </w:rPr>
        <w:t>: они любят, когда их гладят, прижимают к себе, держат за руки.</w:t>
      </w:r>
      <w:r w:rsidR="0008299C">
        <w:rPr>
          <w:sz w:val="28"/>
          <w:szCs w:val="28"/>
        </w:rPr>
        <w:t xml:space="preserve"> </w:t>
      </w:r>
      <w:r w:rsidRPr="0008299C">
        <w:rPr>
          <w:sz w:val="28"/>
          <w:szCs w:val="28"/>
        </w:rPr>
        <w:t>Устное народное творчество как раз и способствует насыщению потребности в ласке, в физическом контакте.</w:t>
      </w:r>
    </w:p>
    <w:p w:rsidR="00BB2D3D" w:rsidRPr="0008299C" w:rsidRDefault="00BB2D3D" w:rsidP="0008299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CC3300"/>
          <w:sz w:val="28"/>
          <w:szCs w:val="28"/>
        </w:rPr>
      </w:pPr>
      <w:r w:rsidRPr="0008299C">
        <w:rPr>
          <w:color w:val="CC3300"/>
          <w:sz w:val="28"/>
          <w:szCs w:val="28"/>
        </w:rPr>
        <w:lastRenderedPageBreak/>
        <w:t>«Музыкальные игры»</w:t>
      </w:r>
    </w:p>
    <w:p w:rsidR="00BB2D3D" w:rsidRPr="0008299C" w:rsidRDefault="00BB2D3D" w:rsidP="0008299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8299C">
        <w:rPr>
          <w:sz w:val="28"/>
          <w:szCs w:val="28"/>
        </w:rPr>
        <w:t xml:space="preserve">Значение музыкальных игр в речевом развитии ребёнка трудно переоценить. Дети с удовольствием подпевают, обожают музыкальные инструменты, игры, типа, «Каравай», «По кочкам»… Поощряйте желание ребёнка двигаться под музыку, подпевать. Ничего страшного в том нет, что ребёнок проговаривает только окончания или последние слова. Впоследствии ребёнок начнёт </w:t>
      </w:r>
      <w:proofErr w:type="spellStart"/>
      <w:r w:rsidRPr="0008299C">
        <w:rPr>
          <w:sz w:val="28"/>
          <w:szCs w:val="28"/>
        </w:rPr>
        <w:t>пропевать</w:t>
      </w:r>
      <w:proofErr w:type="spellEnd"/>
      <w:r w:rsidRPr="0008299C">
        <w:rPr>
          <w:sz w:val="28"/>
          <w:szCs w:val="28"/>
        </w:rPr>
        <w:t xml:space="preserve"> небольшие песенки целиком; помогайте ему, пойте вместе с «главным исполнителем». Ребёнок танцует и поёт о том, что видит вокруг, слышит, придумывает собственные песни и мелодии – так рождается творец!</w:t>
      </w:r>
    </w:p>
    <w:p w:rsidR="0008299C" w:rsidRPr="0008299C" w:rsidRDefault="0008299C" w:rsidP="0008299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CC3300"/>
          <w:sz w:val="28"/>
          <w:szCs w:val="28"/>
        </w:rPr>
      </w:pPr>
      <w:r w:rsidRPr="0008299C">
        <w:rPr>
          <w:color w:val="CC3300"/>
          <w:sz w:val="28"/>
          <w:szCs w:val="28"/>
        </w:rPr>
        <w:t>«Игры с природным материалом»</w:t>
      </w:r>
    </w:p>
    <w:p w:rsidR="0008299C" w:rsidRPr="0008299C" w:rsidRDefault="0008299C" w:rsidP="0008299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8299C">
        <w:rPr>
          <w:sz w:val="28"/>
          <w:szCs w:val="28"/>
        </w:rPr>
        <w:t>Огромное влияние на рост речевой и познавательной активности ребёнка оказывают разнообразие и доступность объектов, которые он время от времени может исследовать: смотреть, трогать, пробовать на вкус, экспериментировать… (ребёнок рвётся к песку, воде, глине). В «возне» с ними заключён большой смысл: ребёнок занят делом, он знакомится с материалом, изучает его свойства</w:t>
      </w:r>
      <w:r>
        <w:rPr>
          <w:sz w:val="28"/>
          <w:szCs w:val="28"/>
        </w:rPr>
        <w:t xml:space="preserve"> и особенности.</w:t>
      </w:r>
    </w:p>
    <w:p w:rsidR="0008299C" w:rsidRPr="0008299C" w:rsidRDefault="0008299C" w:rsidP="0008299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CC3300"/>
          <w:sz w:val="28"/>
          <w:szCs w:val="28"/>
        </w:rPr>
      </w:pPr>
      <w:r w:rsidRPr="0008299C">
        <w:rPr>
          <w:color w:val="CC3300"/>
          <w:sz w:val="28"/>
          <w:szCs w:val="28"/>
        </w:rPr>
        <w:t>«Продуктивные виды деятельности»</w:t>
      </w:r>
    </w:p>
    <w:p w:rsidR="0008299C" w:rsidRPr="0008299C" w:rsidRDefault="0008299C" w:rsidP="0008299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8299C">
        <w:rPr>
          <w:sz w:val="28"/>
          <w:szCs w:val="28"/>
        </w:rPr>
        <w:t>На ранней стадии речевого развития ребёнок овладевает самыми разнообразными языками, заменяющими слова – жестикуляцией, мимикой, звукоподражанием. Более доступными являются продуктивные виды деятельности: лепка, рисование, аппликация. Они развивают не только речевые способности ребёнка, но и сенсорные, которые имеют особое значение в формировании мыслительной деятельности. Старайтесь любой рисунок ребёнка превратить в рассказ, а рассказ – в рисунок, к которому нужно неоднократно возвращаться, «прочитывать», дополнять. Когда таких рассказов и рисунков наберётся достаточное количество, можно сшить их в книжку и «читать» своим друзьям и родственникам.</w:t>
      </w:r>
    </w:p>
    <w:p w:rsidR="00BB2D3D" w:rsidRDefault="007F097A" w:rsidP="00BB2D3D">
      <w:pPr>
        <w:pStyle w:val="Default"/>
        <w:spacing w:line="276" w:lineRule="auto"/>
        <w:ind w:firstLine="567"/>
        <w:jc w:val="center"/>
        <w:rPr>
          <w:b/>
          <w:bCs/>
          <w:color w:val="CC3300"/>
          <w:sz w:val="28"/>
          <w:szCs w:val="28"/>
        </w:rPr>
      </w:pPr>
      <w:r>
        <w:rPr>
          <w:b/>
          <w:bCs/>
          <w:noProof/>
          <w:color w:val="CC3300"/>
          <w:sz w:val="28"/>
          <w:szCs w:val="28"/>
          <w:lang w:eastAsia="ru-RU"/>
        </w:rPr>
        <w:drawing>
          <wp:inline distT="0" distB="0" distL="0" distR="0">
            <wp:extent cx="4533900" cy="2550318"/>
            <wp:effectExtent l="0" t="0" r="0" b="2540"/>
            <wp:docPr id="1" name="Рисунок 1" descr="D:\МОИ ДОКУМЕНТЫ 1\ПСИХОЛОГ\Презентации\гиперопека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 1\ПСИХОЛОГ\Презентации\гиперопека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708" cy="25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2D3D" w:rsidSect="006677A0">
      <w:pgSz w:w="11906" w:h="16838"/>
      <w:pgMar w:top="1134" w:right="1133" w:bottom="1134" w:left="1134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19"/>
    <w:rsid w:val="0008299C"/>
    <w:rsid w:val="006677A0"/>
    <w:rsid w:val="007207CA"/>
    <w:rsid w:val="007F097A"/>
    <w:rsid w:val="00B25E19"/>
    <w:rsid w:val="00BB2C7D"/>
    <w:rsid w:val="00B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BB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BB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2022-05-18T11:16:00Z</dcterms:created>
  <dcterms:modified xsi:type="dcterms:W3CDTF">2022-05-18T17:22:00Z</dcterms:modified>
</cp:coreProperties>
</file>